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AA9" w:rsidRPr="00D4614E" w:rsidRDefault="00856AA9" w:rsidP="00856AA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4614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862B6" w:rsidRPr="00D4614E" w:rsidRDefault="00F21D42" w:rsidP="00856AA9">
      <w:pPr>
        <w:jc w:val="center"/>
        <w:rPr>
          <w:rFonts w:asciiTheme="majorHAnsi" w:hAnsiTheme="majorHAnsi"/>
          <w:b/>
          <w:sz w:val="20"/>
          <w:szCs w:val="20"/>
        </w:rPr>
      </w:pPr>
      <w:r w:rsidRPr="00D4614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856AA9" w:rsidRPr="00D4614E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5B3AC5" w:rsidRPr="00D4614E" w:rsidRDefault="00F21D42" w:rsidP="00856AA9">
      <w:pPr>
        <w:jc w:val="center"/>
        <w:rPr>
          <w:rFonts w:asciiTheme="majorHAnsi" w:hAnsiTheme="majorHAnsi"/>
          <w:b/>
          <w:sz w:val="20"/>
          <w:szCs w:val="20"/>
        </w:rPr>
      </w:pPr>
      <w:r w:rsidRPr="00D4614E">
        <w:rPr>
          <w:rFonts w:asciiTheme="majorHAnsi" w:hAnsiTheme="majorHAnsi"/>
          <w:b/>
          <w:sz w:val="20"/>
          <w:szCs w:val="20"/>
        </w:rPr>
        <w:t>25 декабря 2024 года</w:t>
      </w:r>
      <w:bookmarkEnd w:id="1"/>
      <w:bookmarkEnd w:id="2"/>
      <w:r w:rsidR="00856AA9" w:rsidRPr="00D4614E">
        <w:rPr>
          <w:rFonts w:asciiTheme="majorHAnsi" w:hAnsiTheme="majorHAnsi"/>
          <w:b/>
          <w:sz w:val="20"/>
          <w:szCs w:val="20"/>
        </w:rPr>
        <w:t xml:space="preserve"> № </w:t>
      </w:r>
      <w:r w:rsidRPr="00D4614E">
        <w:rPr>
          <w:rFonts w:asciiTheme="majorHAnsi" w:hAnsiTheme="majorHAnsi"/>
          <w:b/>
          <w:sz w:val="20"/>
          <w:szCs w:val="20"/>
        </w:rPr>
        <w:t>2488-р</w:t>
      </w:r>
    </w:p>
    <w:p w:rsidR="007862B6" w:rsidRPr="00D4614E" w:rsidRDefault="00856AA9" w:rsidP="00856AA9">
      <w:pPr>
        <w:jc w:val="center"/>
        <w:rPr>
          <w:rFonts w:asciiTheme="majorHAnsi" w:hAnsiTheme="majorHAnsi"/>
          <w:b/>
          <w:sz w:val="20"/>
          <w:szCs w:val="20"/>
        </w:rPr>
      </w:pPr>
      <w:r w:rsidRPr="00D4614E">
        <w:rPr>
          <w:rFonts w:asciiTheme="majorHAnsi" w:hAnsiTheme="majorHAnsi"/>
          <w:b/>
          <w:sz w:val="20"/>
          <w:szCs w:val="20"/>
        </w:rPr>
        <w:t>«</w:t>
      </w:r>
      <w:r w:rsidR="00F21D42" w:rsidRPr="00D4614E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D4614E">
        <w:rPr>
          <w:rFonts w:asciiTheme="majorHAnsi" w:hAnsiTheme="majorHAnsi"/>
          <w:b/>
          <w:sz w:val="20"/>
          <w:szCs w:val="20"/>
        </w:rPr>
        <w:t xml:space="preserve"> </w:t>
      </w:r>
      <w:r w:rsidR="00F21D42" w:rsidRPr="00D4614E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</w:t>
      </w:r>
    </w:p>
    <w:p w:rsidR="005B3AC5" w:rsidRPr="00D4614E" w:rsidRDefault="00F21D42" w:rsidP="00856AA9">
      <w:pPr>
        <w:jc w:val="center"/>
        <w:rPr>
          <w:rFonts w:asciiTheme="majorHAnsi" w:hAnsiTheme="majorHAnsi"/>
          <w:b/>
          <w:sz w:val="20"/>
          <w:szCs w:val="20"/>
        </w:rPr>
      </w:pPr>
      <w:r w:rsidRPr="00D4614E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856AA9" w:rsidRPr="00D4614E">
        <w:rPr>
          <w:rFonts w:asciiTheme="majorHAnsi" w:hAnsiTheme="majorHAnsi"/>
          <w:b/>
          <w:sz w:val="20"/>
          <w:szCs w:val="20"/>
        </w:rPr>
        <w:t xml:space="preserve"> </w:t>
      </w:r>
      <w:r w:rsidRPr="00D4614E">
        <w:rPr>
          <w:rFonts w:asciiTheme="majorHAnsi" w:hAnsiTheme="majorHAnsi"/>
          <w:b/>
          <w:sz w:val="20"/>
          <w:szCs w:val="20"/>
        </w:rPr>
        <w:t>от 14.03.2024 № 499-р</w:t>
      </w:r>
      <w:r w:rsidR="00856AA9" w:rsidRPr="00D4614E">
        <w:rPr>
          <w:rFonts w:asciiTheme="majorHAnsi" w:hAnsiTheme="majorHAnsi"/>
          <w:b/>
          <w:sz w:val="20"/>
          <w:szCs w:val="20"/>
        </w:rPr>
        <w:t>»</w:t>
      </w:r>
    </w:p>
    <w:p w:rsidR="005B3AC5" w:rsidRPr="00D4614E" w:rsidRDefault="00F21D42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614E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D4614E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D4614E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D4614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4614E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D4614E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</w:t>
      </w:r>
      <w:r w:rsidRPr="00D4614E">
        <w:rPr>
          <w:rFonts w:ascii="Arial" w:hAnsi="Arial" w:cs="Arial"/>
          <w:sz w:val="18"/>
          <w:szCs w:val="18"/>
        </w:rPr>
        <w:t>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</w:t>
      </w:r>
      <w:proofErr w:type="gramEnd"/>
      <w:r w:rsidRPr="00D4614E">
        <w:rPr>
          <w:rFonts w:ascii="Arial" w:hAnsi="Arial" w:cs="Arial"/>
          <w:sz w:val="18"/>
          <w:szCs w:val="18"/>
        </w:rPr>
        <w:t xml:space="preserve"> движения:</w:t>
      </w:r>
    </w:p>
    <w:p w:rsidR="005B3AC5" w:rsidRPr="00D4614E" w:rsidRDefault="00856AA9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 xml:space="preserve">1. </w:t>
      </w:r>
      <w:r w:rsidR="00F21D42" w:rsidRPr="00D4614E">
        <w:rPr>
          <w:rFonts w:ascii="Arial" w:hAnsi="Arial" w:cs="Arial"/>
          <w:sz w:val="18"/>
          <w:szCs w:val="18"/>
        </w:rPr>
        <w:t>Внести в расп</w:t>
      </w:r>
      <w:r w:rsidR="00F21D42" w:rsidRPr="00D4614E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«Городской округ город Астрахань» от 14.03.2024 № 499-р «О временном ограничении остановки, стоянки транспортных средств» (далее</w:t>
      </w:r>
      <w:r w:rsidRPr="00D4614E">
        <w:rPr>
          <w:rFonts w:ascii="Arial" w:hAnsi="Arial" w:cs="Arial"/>
          <w:sz w:val="18"/>
          <w:szCs w:val="18"/>
        </w:rPr>
        <w:t xml:space="preserve"> </w:t>
      </w:r>
      <w:r w:rsidR="00F21D42" w:rsidRPr="00D4614E">
        <w:rPr>
          <w:rFonts w:ascii="Arial" w:hAnsi="Arial" w:cs="Arial"/>
          <w:sz w:val="18"/>
          <w:szCs w:val="18"/>
        </w:rPr>
        <w:t>-</w:t>
      </w:r>
      <w:r w:rsidR="004149E8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F21D42" w:rsidRPr="00D4614E">
        <w:rPr>
          <w:rFonts w:ascii="Arial" w:hAnsi="Arial" w:cs="Arial"/>
          <w:sz w:val="18"/>
          <w:szCs w:val="18"/>
        </w:rPr>
        <w:t>распоряжение), следующее изменение:</w:t>
      </w:r>
    </w:p>
    <w:p w:rsidR="005B3AC5" w:rsidRPr="00D4614E" w:rsidRDefault="00F21D42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>- в пункте 1 распоряжения цифры «30.</w:t>
      </w:r>
      <w:r w:rsidRPr="00D4614E">
        <w:rPr>
          <w:rFonts w:ascii="Arial" w:hAnsi="Arial" w:cs="Arial"/>
          <w:sz w:val="18"/>
          <w:szCs w:val="18"/>
        </w:rPr>
        <w:t>12.2024» заменить цифрами «31.12.2025».</w:t>
      </w:r>
    </w:p>
    <w:p w:rsidR="005B3AC5" w:rsidRPr="00D4614E" w:rsidRDefault="00856AA9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 xml:space="preserve">2.  </w:t>
      </w:r>
      <w:r w:rsidR="00F21D42" w:rsidRPr="00D4614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D4614E">
        <w:rPr>
          <w:rFonts w:ascii="Arial" w:hAnsi="Arial" w:cs="Arial"/>
          <w:sz w:val="18"/>
          <w:szCs w:val="18"/>
        </w:rPr>
        <w:t xml:space="preserve"> </w:t>
      </w:r>
      <w:r w:rsidR="00F21D42" w:rsidRPr="00D4614E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5B3AC5" w:rsidRPr="00D4614E" w:rsidRDefault="00856AA9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 xml:space="preserve">3. </w:t>
      </w:r>
      <w:r w:rsidR="00F21D42" w:rsidRPr="00D4614E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«Городской округ город </w:t>
      </w:r>
      <w:r w:rsidR="00F21D42" w:rsidRPr="00D4614E">
        <w:rPr>
          <w:rFonts w:ascii="Arial" w:hAnsi="Arial" w:cs="Arial"/>
          <w:sz w:val="18"/>
          <w:szCs w:val="18"/>
        </w:rPr>
        <w:t>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</w:t>
      </w:r>
      <w:r w:rsidR="00F21D42" w:rsidRPr="00D4614E">
        <w:rPr>
          <w:rFonts w:ascii="Arial" w:hAnsi="Arial" w:cs="Arial"/>
          <w:sz w:val="18"/>
          <w:szCs w:val="18"/>
        </w:rPr>
        <w:t>ого образования «Городской округ город Астрахань».</w:t>
      </w:r>
    </w:p>
    <w:p w:rsidR="005B3AC5" w:rsidRPr="00D4614E" w:rsidRDefault="00856AA9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 xml:space="preserve">4. </w:t>
      </w:r>
      <w:r w:rsidR="00F21D42" w:rsidRPr="00D4614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21D42" w:rsidRPr="00D4614E">
        <w:rPr>
          <w:rFonts w:ascii="Arial" w:hAnsi="Arial" w:cs="Arial"/>
          <w:sz w:val="18"/>
          <w:szCs w:val="18"/>
        </w:rPr>
        <w:t>разместить</w:t>
      </w:r>
      <w:proofErr w:type="gramEnd"/>
      <w:r w:rsidR="00F21D42" w:rsidRPr="00D4614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</w:t>
      </w:r>
      <w:r w:rsidR="00F21D42" w:rsidRPr="00D4614E">
        <w:rPr>
          <w:rFonts w:ascii="Arial" w:hAnsi="Arial" w:cs="Arial"/>
          <w:sz w:val="18"/>
          <w:szCs w:val="18"/>
        </w:rPr>
        <w:t>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</w:t>
      </w:r>
      <w:r w:rsidR="00F21D42" w:rsidRPr="00D4614E">
        <w:rPr>
          <w:rFonts w:ascii="Arial" w:hAnsi="Arial" w:cs="Arial"/>
          <w:sz w:val="18"/>
          <w:szCs w:val="18"/>
        </w:rPr>
        <w:t>ой информации.</w:t>
      </w:r>
    </w:p>
    <w:p w:rsidR="005B3AC5" w:rsidRPr="00D4614E" w:rsidRDefault="00856AA9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 xml:space="preserve">5. </w:t>
      </w:r>
      <w:r w:rsidR="00F21D42" w:rsidRPr="00D4614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</w:t>
      </w:r>
      <w:r w:rsidR="00F21D42" w:rsidRPr="00D4614E">
        <w:rPr>
          <w:rFonts w:ascii="Arial" w:hAnsi="Arial" w:cs="Arial"/>
          <w:sz w:val="18"/>
          <w:szCs w:val="18"/>
        </w:rPr>
        <w:t>ой округ город Астрахань».</w:t>
      </w:r>
    </w:p>
    <w:p w:rsidR="005B3AC5" w:rsidRPr="00D4614E" w:rsidRDefault="00856AA9" w:rsidP="00D4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614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21D42" w:rsidRPr="00D4614E">
        <w:rPr>
          <w:rFonts w:ascii="Arial" w:hAnsi="Arial" w:cs="Arial"/>
          <w:sz w:val="18"/>
          <w:szCs w:val="18"/>
        </w:rPr>
        <w:t>Контроль за</w:t>
      </w:r>
      <w:proofErr w:type="gramEnd"/>
      <w:r w:rsidR="00F21D42" w:rsidRPr="00D461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</w:t>
      </w:r>
      <w:r w:rsidR="00F21D42" w:rsidRPr="00D4614E">
        <w:rPr>
          <w:rFonts w:ascii="Arial" w:hAnsi="Arial" w:cs="Arial"/>
          <w:sz w:val="18"/>
          <w:szCs w:val="18"/>
        </w:rPr>
        <w:t>правления дорожного хозяйства и транспорта администрации муниципального образования «Городской округ город Астрахань».</w:t>
      </w:r>
    </w:p>
    <w:p w:rsidR="002514BB" w:rsidRPr="000E4F96" w:rsidRDefault="002514BB" w:rsidP="002514BB">
      <w:pPr>
        <w:jc w:val="right"/>
        <w:rPr>
          <w:rFonts w:ascii="Arial" w:hAnsi="Arial" w:cs="Arial"/>
          <w:b/>
          <w:sz w:val="18"/>
          <w:szCs w:val="18"/>
        </w:rPr>
      </w:pPr>
      <w:r w:rsidRPr="000E4F9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E4F9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514BB" w:rsidRPr="000E4F96" w:rsidRDefault="002514BB" w:rsidP="002514BB">
      <w:pPr>
        <w:jc w:val="right"/>
        <w:rPr>
          <w:rFonts w:ascii="Arial" w:hAnsi="Arial" w:cs="Arial"/>
          <w:b/>
          <w:sz w:val="18"/>
          <w:szCs w:val="18"/>
        </w:rPr>
      </w:pPr>
      <w:r w:rsidRPr="000E4F96">
        <w:rPr>
          <w:rFonts w:ascii="Arial" w:hAnsi="Arial" w:cs="Arial"/>
          <w:b/>
          <w:sz w:val="18"/>
          <w:szCs w:val="18"/>
        </w:rPr>
        <w:t>И.А. Редькин</w:t>
      </w:r>
    </w:p>
    <w:p w:rsidR="002514BB" w:rsidRPr="000E4F96" w:rsidRDefault="002514BB" w:rsidP="002514BB">
      <w:pPr>
        <w:jc w:val="right"/>
        <w:rPr>
          <w:rFonts w:ascii="Arial" w:hAnsi="Arial" w:cs="Arial"/>
          <w:b/>
          <w:sz w:val="18"/>
          <w:szCs w:val="18"/>
        </w:rPr>
      </w:pPr>
    </w:p>
    <w:p w:rsidR="00856AA9" w:rsidRPr="00856AA9" w:rsidRDefault="00856AA9"/>
    <w:sectPr w:rsidR="00856AA9" w:rsidRPr="00856AA9" w:rsidSect="00D4614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D42" w:rsidRDefault="00F21D42">
      <w:r>
        <w:separator/>
      </w:r>
    </w:p>
  </w:endnote>
  <w:endnote w:type="continuationSeparator" w:id="0">
    <w:p w:rsidR="00F21D42" w:rsidRDefault="00F21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D42" w:rsidRDefault="00F21D42"/>
  </w:footnote>
  <w:footnote w:type="continuationSeparator" w:id="0">
    <w:p w:rsidR="00F21D42" w:rsidRDefault="00F21D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95735"/>
    <w:multiLevelType w:val="multilevel"/>
    <w:tmpl w:val="CE843C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B3AC5"/>
    <w:rsid w:val="001B5A67"/>
    <w:rsid w:val="002514BB"/>
    <w:rsid w:val="004149E8"/>
    <w:rsid w:val="005B3AC5"/>
    <w:rsid w:val="007862B6"/>
    <w:rsid w:val="00856AA9"/>
    <w:rsid w:val="00D4614E"/>
    <w:rsid w:val="00F2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/>
      <w:ind w:left="7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/>
      <w:ind w:left="7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2024-12-26T10:42:00Z</dcterms:created>
  <dcterms:modified xsi:type="dcterms:W3CDTF">2024-12-26T10:47:00Z</dcterms:modified>
</cp:coreProperties>
</file>