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0D9" w:rsidRDefault="00B770D9" w:rsidP="00B770D9">
      <w:pPr>
        <w:pStyle w:val="3"/>
      </w:pPr>
      <w:r>
        <w:t>Администрация муниципального образования «Город Астрахань»</w:t>
      </w:r>
    </w:p>
    <w:p w:rsidR="00B770D9" w:rsidRDefault="00B770D9" w:rsidP="00B770D9">
      <w:pPr>
        <w:pStyle w:val="3"/>
      </w:pPr>
      <w:r>
        <w:t>РАСПОРЯЖЕНИЕ</w:t>
      </w:r>
    </w:p>
    <w:p w:rsidR="00B770D9" w:rsidRDefault="00B770D9" w:rsidP="00B770D9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</w:t>
      </w:r>
      <w:r>
        <w:t>25 февраля 2020 года № 295-р</w:t>
      </w:r>
    </w:p>
    <w:p w:rsidR="00B770D9" w:rsidRDefault="00B770D9" w:rsidP="00B770D9">
      <w:pPr>
        <w:pStyle w:val="3"/>
      </w:pPr>
      <w:r>
        <w:t>«Об отказе в предоставлении разрешения на отклонение</w:t>
      </w:r>
    </w:p>
    <w:p w:rsidR="00B770D9" w:rsidRDefault="00B770D9" w:rsidP="00B770D9">
      <w:pPr>
        <w:pStyle w:val="3"/>
      </w:pPr>
      <w:r>
        <w:t xml:space="preserve"> от предельных параметров разрешенного строительства,</w:t>
      </w:r>
    </w:p>
    <w:p w:rsidR="00B770D9" w:rsidRDefault="00B770D9" w:rsidP="00B770D9">
      <w:pPr>
        <w:pStyle w:val="3"/>
      </w:pPr>
      <w:r>
        <w:t xml:space="preserve"> реконструкции объекта капитального строительства </w:t>
      </w:r>
    </w:p>
    <w:p w:rsidR="00B770D9" w:rsidRDefault="00B770D9" w:rsidP="00B770D9">
      <w:pPr>
        <w:pStyle w:val="3"/>
      </w:pPr>
      <w:r>
        <w:t xml:space="preserve">в садовом товариществе «Электрик», пр. Бризовой, 2а </w:t>
      </w:r>
    </w:p>
    <w:p w:rsidR="00B770D9" w:rsidRDefault="00B770D9" w:rsidP="00B770D9">
      <w:pPr>
        <w:pStyle w:val="3"/>
      </w:pPr>
      <w:r>
        <w:t>в Ленинском районе г. Астрахани»</w:t>
      </w:r>
    </w:p>
    <w:p w:rsidR="00B770D9" w:rsidRDefault="00B770D9" w:rsidP="00B770D9">
      <w:pPr>
        <w:pStyle w:val="a3"/>
        <w:ind w:firstLine="709"/>
      </w:pPr>
      <w:bookmarkStart w:id="0" w:name="_GoBack"/>
      <w:proofErr w:type="gramStart"/>
      <w:r>
        <w:t>В связи с обращением Воробьева С.В. от 05.12.2019 № 05-04-01-8770,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</w:t>
      </w:r>
      <w:proofErr w:type="gramStart"/>
      <w: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23.01.2020, в связи с невозможностью соблюдения при строительстве, реконструкции и эксплуатации объекта капитального строительства на рассматриваемом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B770D9" w:rsidRDefault="00B770D9" w:rsidP="00B770D9">
      <w:pPr>
        <w:pStyle w:val="a3"/>
        <w:ind w:firstLine="709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садовом товариществе «Электрик», пр. Бризовый, 2а в Ленинском районе г. Астрахани в отношении земельного участка (кадастровый номер 30:12:020021:1029), площадь которого 328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B770D9" w:rsidRDefault="00B770D9" w:rsidP="00B770D9">
      <w:pPr>
        <w:pStyle w:val="a3"/>
        <w:ind w:firstLine="709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B770D9" w:rsidRDefault="00B770D9" w:rsidP="00B770D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B770D9" w:rsidRDefault="00B770D9" w:rsidP="00B770D9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70D9" w:rsidRDefault="00B770D9" w:rsidP="00B770D9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70D9" w:rsidRDefault="00B770D9" w:rsidP="00B770D9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770D9" w:rsidRDefault="00B770D9" w:rsidP="00B770D9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B770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0D9"/>
    <w:rsid w:val="00B770D9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70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70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70D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70D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2020-03-05T07:59:00Z</dcterms:created>
  <dcterms:modified xsi:type="dcterms:W3CDTF">2020-03-05T07:59:00Z</dcterms:modified>
</cp:coreProperties>
</file>