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1F40" w:rsidRDefault="00D71F40" w:rsidP="00D71F40">
      <w:pPr>
        <w:pStyle w:val="3"/>
      </w:pPr>
      <w:r>
        <w:t>Администрация муниципального образования «Город Астрахань»</w:t>
      </w:r>
    </w:p>
    <w:p w:rsidR="00D71F40" w:rsidRDefault="00D71F40" w:rsidP="00D71F40">
      <w:pPr>
        <w:pStyle w:val="3"/>
      </w:pPr>
      <w:bookmarkStart w:id="0" w:name="_GoBack"/>
      <w:r>
        <w:t>РАСПОРЯЖЕНИЕ</w:t>
      </w:r>
      <w:r>
        <w:t xml:space="preserve"> </w:t>
      </w:r>
      <w:r>
        <w:t>25 ноября 2022 года № 2183-р</w:t>
      </w:r>
    </w:p>
    <w:bookmarkEnd w:id="0"/>
    <w:p w:rsidR="00D71F40" w:rsidRDefault="00D71F40" w:rsidP="00D71F40">
      <w:pPr>
        <w:pStyle w:val="3"/>
      </w:pPr>
      <w:r>
        <w:t>«Об изъятии для муниципальных нужд муниципального</w:t>
      </w:r>
    </w:p>
    <w:p w:rsidR="00D71F40" w:rsidRDefault="00D71F40" w:rsidP="00D71F40">
      <w:pPr>
        <w:pStyle w:val="3"/>
      </w:pPr>
      <w:r>
        <w:t xml:space="preserve"> образования «Город Астрахань» долей земельного участка</w:t>
      </w:r>
    </w:p>
    <w:p w:rsidR="00D71F40" w:rsidRDefault="00D71F40" w:rsidP="00D71F40">
      <w:pPr>
        <w:pStyle w:val="3"/>
      </w:pPr>
      <w:r>
        <w:t xml:space="preserve"> и жилых помещений многоквартирного дома (литера «А») </w:t>
      </w:r>
    </w:p>
    <w:p w:rsidR="00D71F40" w:rsidRDefault="00D71F40" w:rsidP="00D71F40">
      <w:pPr>
        <w:pStyle w:val="3"/>
      </w:pPr>
      <w:r>
        <w:t>по ул. Войкова/ ул. Трудфронта, 14/49 в Ленинском районе»</w:t>
      </w:r>
    </w:p>
    <w:p w:rsidR="00D71F40" w:rsidRDefault="00D71F40" w:rsidP="00D71F40">
      <w:pPr>
        <w:pStyle w:val="a3"/>
      </w:pPr>
      <w:proofErr w:type="gramStart"/>
      <w:r>
        <w:t xml:space="preserve">В соответствии с п. 10 ст. 32 Жилищного кодекса РФ, </w:t>
      </w:r>
      <w:proofErr w:type="spellStart"/>
      <w:r>
        <w:t>ст.ст</w:t>
      </w:r>
      <w:proofErr w:type="spellEnd"/>
      <w:r>
        <w:t>. 11, 49, 56.2, 56.3, 56.6, 56.7, 56.8 Земельного кодекса РФ, заключением о признании многоквартирного жилого дома аварийным и подлежащим сносу от 25.04.2008 № 2, распоряжением мэра города Астрахани от 23.12.2008 № 1358-р-м «О переселении граждан и сносе многоквартирных домов, признанных аварийными и подлежащими сносу», с изменением, внесенным распоряжением администрации города</w:t>
      </w:r>
      <w:proofErr w:type="gramEnd"/>
      <w:r>
        <w:t xml:space="preserve"> Астрахани от 02.12.2009 № 1009-р:</w:t>
      </w:r>
    </w:p>
    <w:p w:rsidR="00D71F40" w:rsidRDefault="00D71F40" w:rsidP="00D71F40">
      <w:pPr>
        <w:pStyle w:val="a3"/>
      </w:pPr>
      <w:r>
        <w:t xml:space="preserve">1. </w:t>
      </w:r>
      <w:proofErr w:type="gramStart"/>
      <w:r>
        <w:t xml:space="preserve">Изъять для муниципальных нужд муниципального образования «Город Астрахань» доли земельного участка (кадастровый номер 30:12:020647:8), пропорциональные площади жилых помещений (квартир) №№ 7, 8 из расчета общей площади земельного участка 308,71 кв. м, и жилые помещения (квартиры) №№ 7, 8 в </w:t>
      </w:r>
      <w:r>
        <w:rPr>
          <w:spacing w:val="7"/>
        </w:rPr>
        <w:t xml:space="preserve">многоквартирном доме (литера «А»), расположенные по адресу: г. Астрахань, ул. </w:t>
      </w:r>
      <w:r>
        <w:t>Войкова/ ул. Трудфронта, 14/49 в Ленинском районе (далее - недвижимое</w:t>
      </w:r>
      <w:proofErr w:type="gramEnd"/>
      <w:r>
        <w:t xml:space="preserve"> имущество).</w:t>
      </w:r>
    </w:p>
    <w:p w:rsidR="00D71F40" w:rsidRDefault="00D71F40" w:rsidP="00D71F40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D71F40" w:rsidRDefault="00D71F40" w:rsidP="00D71F40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D71F40" w:rsidRDefault="00D71F40" w:rsidP="00D71F40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D71F40" w:rsidRDefault="00D71F40" w:rsidP="00D71F40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D71F40" w:rsidRDefault="00D71F40" w:rsidP="00D71F40">
      <w:pPr>
        <w:pStyle w:val="a3"/>
      </w:pPr>
      <w:r>
        <w:t xml:space="preserve">2.1.3. Направить правообладателям проекты соглашений об изъятии недвижимого имущества для муниципальных нужд муниципального образования «Город Астрахань» письмом с уведомлением о вручении согласно </w:t>
      </w:r>
      <w:proofErr w:type="gramStart"/>
      <w:r>
        <w:t>отчетам</w:t>
      </w:r>
      <w:proofErr w:type="gramEnd"/>
      <w:r>
        <w:t xml:space="preserve"> об оценке рыночной стоимости изымаемого недвижимого имущества в рамках постановления </w:t>
      </w:r>
      <w:r>
        <w:rPr>
          <w:spacing w:val="5"/>
        </w:rPr>
        <w:t xml:space="preserve">администрации муниципального образования «Город Астрахань» от 31.07.2015 № </w:t>
      </w:r>
      <w:r>
        <w:t>4894 «Об изъятии для муниципальных нужд муниципального образования «Город Астрахань» долей земельного участка и жилых помещений многоквартирного дома (литера «А») по ул. Войкова/ ул. Трудфронта, 14/49 в Ленинском районе».</w:t>
      </w:r>
    </w:p>
    <w:p w:rsidR="00D71F40" w:rsidRDefault="00D71F40" w:rsidP="00D71F40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D71F40" w:rsidRDefault="00D71F40" w:rsidP="00D71F40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71F40" w:rsidRDefault="00D71F40" w:rsidP="00D71F40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71F40" w:rsidRDefault="00D71F40" w:rsidP="00D71F40">
      <w:pPr>
        <w:pStyle w:val="a3"/>
      </w:pPr>
      <w:r>
        <w:t>3.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D71F40" w:rsidRDefault="00D71F40" w:rsidP="00D71F40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D71F40" w:rsidRDefault="00D71F40" w:rsidP="00D71F40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D71F40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F40"/>
    <w:rsid w:val="008505A8"/>
    <w:rsid w:val="00A56E3A"/>
    <w:rsid w:val="00D71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1F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1F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71F4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71F4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2022-12-01T05:02:00Z</dcterms:created>
  <dcterms:modified xsi:type="dcterms:W3CDTF">2022-12-01T05:03:00Z</dcterms:modified>
</cp:coreProperties>
</file>