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59F3" w:rsidRPr="00270A73" w:rsidRDefault="005201E6" w:rsidP="00270A7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270A7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459F3" w:rsidRPr="00270A73" w:rsidRDefault="000D471A" w:rsidP="00270A73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270A73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bookmarkEnd w:id="3"/>
      <w:r w:rsidR="00270A73">
        <w:rPr>
          <w:rFonts w:asciiTheme="majorHAnsi" w:hAnsiTheme="majorHAnsi"/>
          <w:b/>
          <w:sz w:val="20"/>
          <w:szCs w:val="20"/>
        </w:rPr>
        <w:br/>
      </w:r>
      <w:r w:rsidRPr="00270A73">
        <w:rPr>
          <w:rFonts w:asciiTheme="majorHAnsi" w:hAnsiTheme="majorHAnsi"/>
          <w:b/>
          <w:sz w:val="20"/>
          <w:szCs w:val="20"/>
        </w:rPr>
        <w:t>25 октября 2022 года</w:t>
      </w:r>
      <w:r w:rsidR="005201E6" w:rsidRPr="00270A73">
        <w:rPr>
          <w:rFonts w:asciiTheme="majorHAnsi" w:hAnsiTheme="majorHAnsi"/>
          <w:b/>
          <w:sz w:val="20"/>
          <w:szCs w:val="20"/>
        </w:rPr>
        <w:t xml:space="preserve"> № </w:t>
      </w:r>
      <w:r w:rsidRPr="00270A73">
        <w:rPr>
          <w:rFonts w:asciiTheme="majorHAnsi" w:hAnsiTheme="majorHAnsi"/>
          <w:b/>
          <w:sz w:val="20"/>
          <w:szCs w:val="20"/>
        </w:rPr>
        <w:t>2008</w:t>
      </w:r>
      <w:r w:rsidRPr="00270A73">
        <w:rPr>
          <w:rFonts w:asciiTheme="majorHAnsi" w:hAnsiTheme="majorHAnsi"/>
          <w:b/>
          <w:sz w:val="20"/>
          <w:szCs w:val="20"/>
        </w:rPr>
        <w:t>-р</w:t>
      </w:r>
    </w:p>
    <w:p w:rsidR="001459F3" w:rsidRPr="00270A73" w:rsidRDefault="005201E6" w:rsidP="00270A73">
      <w:pPr>
        <w:jc w:val="center"/>
        <w:rPr>
          <w:rFonts w:asciiTheme="majorHAnsi" w:hAnsiTheme="majorHAnsi"/>
          <w:b/>
          <w:sz w:val="20"/>
          <w:szCs w:val="20"/>
        </w:rPr>
      </w:pPr>
      <w:r w:rsidRPr="00270A73">
        <w:rPr>
          <w:rFonts w:asciiTheme="majorHAnsi" w:hAnsiTheme="majorHAnsi"/>
          <w:b/>
          <w:sz w:val="20"/>
          <w:szCs w:val="20"/>
        </w:rPr>
        <w:t>«</w:t>
      </w:r>
      <w:r w:rsidR="000D471A" w:rsidRPr="00270A73">
        <w:rPr>
          <w:rFonts w:asciiTheme="majorHAnsi" w:hAnsiTheme="majorHAnsi"/>
          <w:b/>
          <w:sz w:val="20"/>
          <w:szCs w:val="20"/>
        </w:rPr>
        <w:t>Об установлении в пользу</w:t>
      </w:r>
      <w:r w:rsidR="000D471A" w:rsidRPr="00270A73">
        <w:rPr>
          <w:rFonts w:asciiTheme="majorHAnsi" w:hAnsiTheme="majorHAnsi"/>
          <w:b/>
          <w:sz w:val="20"/>
          <w:szCs w:val="20"/>
        </w:rPr>
        <w:t xml:space="preserve"> ПАО</w:t>
      </w:r>
      <w:r w:rsidRPr="00270A73">
        <w:rPr>
          <w:rFonts w:asciiTheme="majorHAnsi" w:hAnsiTheme="majorHAnsi"/>
          <w:b/>
          <w:sz w:val="20"/>
          <w:szCs w:val="20"/>
        </w:rPr>
        <w:t xml:space="preserve"> </w:t>
      </w:r>
      <w:r w:rsidR="000D471A" w:rsidRPr="00270A73">
        <w:rPr>
          <w:rFonts w:asciiTheme="majorHAnsi" w:hAnsiTheme="majorHAnsi"/>
          <w:b/>
          <w:sz w:val="20"/>
          <w:szCs w:val="20"/>
        </w:rPr>
        <w:t>«РОССЕТИ Юг» публичного сервитута в целях</w:t>
      </w:r>
      <w:r w:rsidRPr="00270A73">
        <w:rPr>
          <w:rFonts w:asciiTheme="majorHAnsi" w:hAnsiTheme="majorHAnsi"/>
          <w:b/>
          <w:sz w:val="20"/>
          <w:szCs w:val="20"/>
        </w:rPr>
        <w:t xml:space="preserve"> </w:t>
      </w:r>
      <w:r w:rsidR="000D471A" w:rsidRPr="00270A73">
        <w:rPr>
          <w:rFonts w:asciiTheme="majorHAnsi" w:hAnsiTheme="majorHAnsi"/>
          <w:b/>
          <w:sz w:val="20"/>
          <w:szCs w:val="20"/>
        </w:rPr>
        <w:t>эксплуатации</w:t>
      </w:r>
      <w:r w:rsidRPr="00270A73">
        <w:rPr>
          <w:rFonts w:asciiTheme="majorHAnsi" w:hAnsiTheme="majorHAnsi"/>
          <w:b/>
          <w:sz w:val="20"/>
          <w:szCs w:val="20"/>
        </w:rPr>
        <w:t xml:space="preserve"> </w:t>
      </w:r>
      <w:r w:rsidR="000D471A" w:rsidRPr="00270A73">
        <w:rPr>
          <w:rFonts w:asciiTheme="majorHAnsi" w:hAnsiTheme="majorHAnsi"/>
          <w:b/>
          <w:sz w:val="20"/>
          <w:szCs w:val="20"/>
        </w:rPr>
        <w:t>объекта</w:t>
      </w:r>
      <w:r w:rsidRPr="00270A73">
        <w:rPr>
          <w:rFonts w:asciiTheme="majorHAnsi" w:hAnsiTheme="majorHAnsi"/>
          <w:b/>
          <w:sz w:val="20"/>
          <w:szCs w:val="20"/>
        </w:rPr>
        <w:t xml:space="preserve"> </w:t>
      </w:r>
      <w:r w:rsidR="000D471A" w:rsidRPr="00270A73">
        <w:rPr>
          <w:rFonts w:asciiTheme="majorHAnsi" w:hAnsiTheme="majorHAnsi"/>
          <w:b/>
          <w:sz w:val="20"/>
          <w:szCs w:val="20"/>
        </w:rPr>
        <w:t>электросетевого</w:t>
      </w:r>
      <w:r w:rsidRPr="00270A73">
        <w:rPr>
          <w:rFonts w:asciiTheme="majorHAnsi" w:hAnsiTheme="majorHAnsi"/>
          <w:b/>
          <w:sz w:val="20"/>
          <w:szCs w:val="20"/>
        </w:rPr>
        <w:t xml:space="preserve"> </w:t>
      </w:r>
      <w:r w:rsidR="000D471A" w:rsidRPr="00270A73">
        <w:rPr>
          <w:rFonts w:asciiTheme="majorHAnsi" w:hAnsiTheme="majorHAnsi"/>
          <w:b/>
          <w:sz w:val="20"/>
          <w:szCs w:val="20"/>
        </w:rPr>
        <w:t>хозяйства,</w:t>
      </w:r>
      <w:r w:rsidRPr="00270A73">
        <w:rPr>
          <w:rFonts w:asciiTheme="majorHAnsi" w:hAnsiTheme="majorHAnsi"/>
          <w:b/>
          <w:sz w:val="20"/>
          <w:szCs w:val="20"/>
        </w:rPr>
        <w:t xml:space="preserve"> </w:t>
      </w:r>
      <w:r w:rsidR="000D471A" w:rsidRPr="00270A73">
        <w:rPr>
          <w:rFonts w:asciiTheme="majorHAnsi" w:hAnsiTheme="majorHAnsi"/>
          <w:b/>
          <w:sz w:val="20"/>
          <w:szCs w:val="20"/>
        </w:rPr>
        <w:t xml:space="preserve">расположенного в границах </w:t>
      </w:r>
      <w:r w:rsidR="00270A73">
        <w:rPr>
          <w:rFonts w:asciiTheme="majorHAnsi" w:hAnsiTheme="majorHAnsi"/>
          <w:b/>
          <w:sz w:val="20"/>
          <w:szCs w:val="20"/>
        </w:rPr>
        <w:br/>
      </w:r>
      <w:r w:rsidR="000D471A" w:rsidRPr="00270A73">
        <w:rPr>
          <w:rFonts w:asciiTheme="majorHAnsi" w:hAnsiTheme="majorHAnsi"/>
          <w:b/>
          <w:sz w:val="20"/>
          <w:szCs w:val="20"/>
        </w:rPr>
        <w:t xml:space="preserve">охранной зоны «ВЛ-0,4кВ от КТП 1368 ф. 16 ПС </w:t>
      </w:r>
      <w:proofErr w:type="spellStart"/>
      <w:r w:rsidR="000D471A" w:rsidRPr="00270A73">
        <w:rPr>
          <w:rFonts w:asciiTheme="majorHAnsi" w:hAnsiTheme="majorHAnsi"/>
          <w:b/>
          <w:sz w:val="20"/>
          <w:szCs w:val="20"/>
        </w:rPr>
        <w:t>Трусовская</w:t>
      </w:r>
      <w:proofErr w:type="spellEnd"/>
      <w:r w:rsidR="000D471A" w:rsidRPr="00270A73">
        <w:rPr>
          <w:rFonts w:asciiTheme="majorHAnsi" w:hAnsiTheme="majorHAnsi"/>
          <w:b/>
          <w:sz w:val="20"/>
          <w:szCs w:val="20"/>
        </w:rPr>
        <w:t xml:space="preserve">» </w:t>
      </w:r>
      <w:r w:rsidR="00270A73">
        <w:rPr>
          <w:rFonts w:asciiTheme="majorHAnsi" w:hAnsiTheme="majorHAnsi"/>
          <w:b/>
          <w:sz w:val="20"/>
          <w:szCs w:val="20"/>
        </w:rPr>
        <w:br/>
      </w:r>
      <w:r w:rsidR="000D471A" w:rsidRPr="00270A73">
        <w:rPr>
          <w:rFonts w:asciiTheme="majorHAnsi" w:hAnsiTheme="majorHAnsi"/>
          <w:b/>
          <w:sz w:val="20"/>
          <w:szCs w:val="20"/>
        </w:rPr>
        <w:t>(реестровый номер - 30:12- 6.3176)</w:t>
      </w:r>
      <w:r w:rsidRPr="00270A73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1459F3" w:rsidRPr="00270A73" w:rsidRDefault="000D471A" w:rsidP="00270A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0A73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ПАО «РОССЕТИ Юг» № 03-10-02-145/22, в соответствии со ст. 23, </w:t>
      </w:r>
      <w:proofErr w:type="spellStart"/>
      <w:r w:rsidRPr="00270A73">
        <w:rPr>
          <w:rFonts w:ascii="Arial" w:hAnsi="Arial" w:cs="Arial"/>
          <w:sz w:val="18"/>
          <w:szCs w:val="18"/>
        </w:rPr>
        <w:t>ст.ст</w:t>
      </w:r>
      <w:proofErr w:type="spellEnd"/>
      <w:r w:rsidRPr="00270A73">
        <w:rPr>
          <w:rFonts w:ascii="Arial" w:hAnsi="Arial" w:cs="Arial"/>
          <w:sz w:val="18"/>
          <w:szCs w:val="18"/>
        </w:rPr>
        <w:t>. 39.37-39.43, 39.46, 39.50 Земельног</w:t>
      </w:r>
      <w:r w:rsidRPr="00270A73">
        <w:rPr>
          <w:rFonts w:ascii="Arial" w:hAnsi="Arial" w:cs="Arial"/>
          <w:sz w:val="18"/>
          <w:szCs w:val="18"/>
        </w:rPr>
        <w:t xml:space="preserve">о кодекса Российской Федерации, </w:t>
      </w:r>
      <w:proofErr w:type="spellStart"/>
      <w:r w:rsidRPr="00270A73">
        <w:rPr>
          <w:rFonts w:ascii="Arial" w:hAnsi="Arial" w:cs="Arial"/>
          <w:sz w:val="18"/>
          <w:szCs w:val="18"/>
        </w:rPr>
        <w:t>п</w:t>
      </w:r>
      <w:proofErr w:type="gramStart"/>
      <w:r w:rsidRPr="00270A73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270A73">
        <w:rPr>
          <w:rFonts w:ascii="Arial" w:hAnsi="Arial" w:cs="Arial"/>
          <w:sz w:val="18"/>
          <w:szCs w:val="18"/>
        </w:rPr>
        <w:t xml:space="preserve"> ст.3.6 Федерального закона «О введении в действие Земельного кодекса Российской Федерации», постановлением Правительства Российской Федерации от 24.02.2009 № 160 «О порядке установления охранных зон объектов электросетев</w:t>
      </w:r>
      <w:r w:rsidRPr="00270A73">
        <w:rPr>
          <w:rFonts w:ascii="Arial" w:hAnsi="Arial" w:cs="Arial"/>
          <w:sz w:val="18"/>
          <w:szCs w:val="18"/>
        </w:rPr>
        <w:t>ого хозяйства и особых условий использования земельных участков, расположенных в границах таких зон»,</w:t>
      </w:r>
    </w:p>
    <w:p w:rsidR="001459F3" w:rsidRPr="00270A73" w:rsidRDefault="005201E6" w:rsidP="00270A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0A73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0D471A" w:rsidRPr="00270A73">
        <w:rPr>
          <w:rFonts w:ascii="Arial" w:hAnsi="Arial" w:cs="Arial"/>
          <w:sz w:val="18"/>
          <w:szCs w:val="18"/>
        </w:rPr>
        <w:t>Установить в пользу публичного акционерного общества «</w:t>
      </w:r>
      <w:proofErr w:type="spellStart"/>
      <w:r w:rsidR="000D471A" w:rsidRPr="00270A73">
        <w:rPr>
          <w:rFonts w:ascii="Arial" w:hAnsi="Arial" w:cs="Arial"/>
          <w:sz w:val="18"/>
          <w:szCs w:val="18"/>
        </w:rPr>
        <w:t>Россети</w:t>
      </w:r>
      <w:proofErr w:type="spellEnd"/>
      <w:r w:rsidR="000D471A" w:rsidRPr="00270A73">
        <w:rPr>
          <w:rFonts w:ascii="Arial" w:hAnsi="Arial" w:cs="Arial"/>
          <w:sz w:val="18"/>
          <w:szCs w:val="18"/>
        </w:rPr>
        <w:t xml:space="preserve"> Юг» (ОГРН 1076164009096, ИНН 6164266561, юридический адрес:</w:t>
      </w:r>
      <w:proofErr w:type="gramEnd"/>
      <w:r w:rsidR="000D471A" w:rsidRPr="00270A73">
        <w:rPr>
          <w:rFonts w:ascii="Arial" w:hAnsi="Arial" w:cs="Arial"/>
          <w:sz w:val="18"/>
          <w:szCs w:val="18"/>
        </w:rPr>
        <w:t xml:space="preserve"> Ростовская область, г. Ростов-на</w:t>
      </w:r>
      <w:r w:rsidR="000D471A" w:rsidRPr="00270A73">
        <w:rPr>
          <w:rFonts w:ascii="Arial" w:hAnsi="Arial" w:cs="Arial"/>
          <w:sz w:val="18"/>
          <w:szCs w:val="18"/>
        </w:rPr>
        <w:t xml:space="preserve">-Дону, ул. Большая Садовая, 49) публичный сервитут в целях эксплуатации объекта электросетевого хозяйства «ВЛИ-0,4кВ от РУ-0,4 </w:t>
      </w:r>
      <w:proofErr w:type="spellStart"/>
      <w:r w:rsidR="000D471A" w:rsidRPr="00270A73">
        <w:rPr>
          <w:rFonts w:ascii="Arial" w:hAnsi="Arial" w:cs="Arial"/>
          <w:sz w:val="18"/>
          <w:szCs w:val="18"/>
        </w:rPr>
        <w:t>кВ</w:t>
      </w:r>
      <w:proofErr w:type="spellEnd"/>
      <w:r w:rsidR="000D471A" w:rsidRPr="00270A73">
        <w:rPr>
          <w:rFonts w:ascii="Arial" w:hAnsi="Arial" w:cs="Arial"/>
          <w:sz w:val="18"/>
          <w:szCs w:val="18"/>
        </w:rPr>
        <w:t xml:space="preserve"> СТП- 1368 по ул. Мичурина - 0,395км», расположенного в границах охранной зоны </w:t>
      </w:r>
      <w:proofErr w:type="spellStart"/>
      <w:proofErr w:type="gramStart"/>
      <w:r w:rsidR="000D471A" w:rsidRPr="00270A73">
        <w:rPr>
          <w:rFonts w:ascii="Arial" w:hAnsi="Arial" w:cs="Arial"/>
          <w:sz w:val="18"/>
          <w:szCs w:val="18"/>
        </w:rPr>
        <w:t>зоны</w:t>
      </w:r>
      <w:proofErr w:type="spellEnd"/>
      <w:proofErr w:type="gramEnd"/>
      <w:r w:rsidR="000D471A" w:rsidRPr="00270A73">
        <w:rPr>
          <w:rFonts w:ascii="Arial" w:hAnsi="Arial" w:cs="Arial"/>
          <w:sz w:val="18"/>
          <w:szCs w:val="18"/>
        </w:rPr>
        <w:t xml:space="preserve"> «ВЛ-0,4кВ от КТП 1368 ф. 16 ПС </w:t>
      </w:r>
      <w:proofErr w:type="spellStart"/>
      <w:r w:rsidR="000D471A" w:rsidRPr="00270A73">
        <w:rPr>
          <w:rFonts w:ascii="Arial" w:hAnsi="Arial" w:cs="Arial"/>
          <w:sz w:val="18"/>
          <w:szCs w:val="18"/>
        </w:rPr>
        <w:t>Трусовская</w:t>
      </w:r>
      <w:proofErr w:type="spellEnd"/>
      <w:r w:rsidR="000D471A" w:rsidRPr="00270A73">
        <w:rPr>
          <w:rFonts w:ascii="Arial" w:hAnsi="Arial" w:cs="Arial"/>
          <w:sz w:val="18"/>
          <w:szCs w:val="18"/>
        </w:rPr>
        <w:t xml:space="preserve">» </w:t>
      </w:r>
      <w:r w:rsidR="000D471A" w:rsidRPr="00270A73">
        <w:rPr>
          <w:rFonts w:ascii="Arial" w:hAnsi="Arial" w:cs="Arial"/>
          <w:sz w:val="18"/>
          <w:szCs w:val="18"/>
        </w:rPr>
        <w:t>(реестровый номер - 30:12- 6.3176) сроком на 49 лет в отношении расположенных на территории муниципального образования «Город Астрахань» земель, находящихся в государственной или муниципальной собственности, и земельного участка, указанного в приложении 1.</w:t>
      </w:r>
    </w:p>
    <w:p w:rsidR="001459F3" w:rsidRPr="00270A73" w:rsidRDefault="005201E6" w:rsidP="00270A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0A73">
        <w:rPr>
          <w:rFonts w:ascii="Arial" w:hAnsi="Arial" w:cs="Arial"/>
          <w:sz w:val="18"/>
          <w:szCs w:val="18"/>
        </w:rPr>
        <w:t xml:space="preserve">2. </w:t>
      </w:r>
      <w:r w:rsidR="000D471A" w:rsidRPr="00270A73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1459F3" w:rsidRPr="00270A73" w:rsidRDefault="005201E6" w:rsidP="00270A7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70A73">
        <w:rPr>
          <w:rFonts w:ascii="Arial" w:hAnsi="Arial" w:cs="Arial"/>
          <w:sz w:val="18"/>
          <w:szCs w:val="18"/>
        </w:rPr>
        <w:t xml:space="preserve">3. </w:t>
      </w:r>
      <w:r w:rsidR="000D471A" w:rsidRPr="00270A73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ситуаций устанавливается публичным акционерным обществом «</w:t>
      </w:r>
      <w:proofErr w:type="spellStart"/>
      <w:r w:rsidR="000D471A" w:rsidRPr="00270A73">
        <w:rPr>
          <w:rFonts w:ascii="Arial" w:hAnsi="Arial" w:cs="Arial"/>
          <w:sz w:val="18"/>
          <w:szCs w:val="18"/>
        </w:rPr>
        <w:t>Россети</w:t>
      </w:r>
      <w:proofErr w:type="spellEnd"/>
      <w:r w:rsidR="000D471A" w:rsidRPr="00270A73">
        <w:rPr>
          <w:rFonts w:ascii="Arial" w:hAnsi="Arial" w:cs="Arial"/>
          <w:sz w:val="18"/>
          <w:szCs w:val="18"/>
        </w:rPr>
        <w:t xml:space="preserve"> Юг» с учетом ограничений, </w:t>
      </w:r>
      <w:r w:rsidR="000D471A" w:rsidRPr="00270A73">
        <w:rPr>
          <w:rFonts w:ascii="Arial" w:hAnsi="Arial" w:cs="Arial"/>
          <w:sz w:val="18"/>
          <w:szCs w:val="18"/>
        </w:rPr>
        <w:t xml:space="preserve">предусмотренных действующим законодательством. </w:t>
      </w:r>
      <w:proofErr w:type="gramStart"/>
      <w:r w:rsidR="000D471A" w:rsidRPr="00270A73">
        <w:rPr>
          <w:rFonts w:ascii="Arial" w:hAnsi="Arial" w:cs="Arial"/>
          <w:sz w:val="18"/>
          <w:szCs w:val="18"/>
        </w:rPr>
        <w:t>Капитальный ремонт объектов электросетевого хозяйства производится с предварительным уведомлением собственников (землепользователей, землевладельцев, арендаторов) земельных участков 1 раз в 12 лет (продолжител</w:t>
      </w:r>
      <w:r w:rsidR="000D471A" w:rsidRPr="00270A73">
        <w:rPr>
          <w:rFonts w:ascii="Arial" w:hAnsi="Arial" w:cs="Arial"/>
          <w:sz w:val="18"/>
          <w:szCs w:val="18"/>
        </w:rPr>
        <w:t>ьность не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 подсобного хозяйства, садоводства,</w:t>
      </w:r>
      <w:proofErr w:type="gramEnd"/>
    </w:p>
    <w:p w:rsidR="001459F3" w:rsidRPr="00270A73" w:rsidRDefault="000D471A" w:rsidP="00270A73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270A73">
        <w:rPr>
          <w:rFonts w:ascii="Arial" w:hAnsi="Arial" w:cs="Arial"/>
          <w:b/>
          <w:sz w:val="18"/>
          <w:szCs w:val="18"/>
        </w:rPr>
        <w:t>Глава муниципального образова</w:t>
      </w:r>
      <w:r w:rsidRPr="00270A73">
        <w:rPr>
          <w:rFonts w:ascii="Arial" w:hAnsi="Arial" w:cs="Arial"/>
          <w:b/>
          <w:sz w:val="18"/>
          <w:szCs w:val="18"/>
        </w:rPr>
        <w:t>ния</w:t>
      </w:r>
      <w:r w:rsidR="005201E6" w:rsidRPr="00270A73">
        <w:rPr>
          <w:rFonts w:ascii="Arial" w:hAnsi="Arial" w:cs="Arial"/>
          <w:b/>
          <w:sz w:val="18"/>
          <w:szCs w:val="18"/>
        </w:rPr>
        <w:t xml:space="preserve"> </w:t>
      </w:r>
      <w:r w:rsidRPr="00270A73">
        <w:rPr>
          <w:rFonts w:ascii="Arial" w:hAnsi="Arial" w:cs="Arial"/>
          <w:b/>
          <w:sz w:val="18"/>
          <w:szCs w:val="18"/>
        </w:rPr>
        <w:t>«Город Астрахань»</w:t>
      </w:r>
      <w:r w:rsidR="005201E6" w:rsidRPr="00270A73">
        <w:rPr>
          <w:rFonts w:ascii="Arial" w:hAnsi="Arial" w:cs="Arial"/>
          <w:b/>
          <w:sz w:val="18"/>
          <w:szCs w:val="18"/>
        </w:rPr>
        <w:t xml:space="preserve"> </w:t>
      </w:r>
      <w:r w:rsidRPr="00270A73">
        <w:rPr>
          <w:rFonts w:ascii="Arial" w:hAnsi="Arial" w:cs="Arial"/>
          <w:b/>
          <w:sz w:val="18"/>
          <w:szCs w:val="18"/>
        </w:rPr>
        <w:t>О.А.</w:t>
      </w:r>
      <w:r w:rsidR="005201E6" w:rsidRPr="00270A73">
        <w:rPr>
          <w:rFonts w:ascii="Arial" w:hAnsi="Arial" w:cs="Arial"/>
          <w:b/>
          <w:sz w:val="18"/>
          <w:szCs w:val="18"/>
        </w:rPr>
        <w:t xml:space="preserve"> </w:t>
      </w:r>
      <w:r w:rsidRPr="00270A73">
        <w:rPr>
          <w:rFonts w:ascii="Arial" w:hAnsi="Arial" w:cs="Arial"/>
          <w:b/>
          <w:sz w:val="18"/>
          <w:szCs w:val="18"/>
        </w:rPr>
        <w:t>Полумордвинов</w:t>
      </w:r>
    </w:p>
    <w:p w:rsidR="00CB6C38" w:rsidRDefault="00CB6C38" w:rsidP="005201E6">
      <w:pPr>
        <w:sectPr w:rsidR="00CB6C38" w:rsidSect="00270A73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1459F3" w:rsidRPr="005201E6" w:rsidRDefault="00CB6C38" w:rsidP="005201E6">
      <w:r>
        <w:rPr>
          <w:noProof/>
          <w:lang w:bidi="ar-SA"/>
        </w:rPr>
        <w:lastRenderedPageBreak/>
        <w:drawing>
          <wp:inline distT="0" distB="0" distL="0" distR="0" wp14:anchorId="5818FDDD" wp14:editId="0E423A9D">
            <wp:extent cx="5580380" cy="789337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93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B6C38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325D530C" wp14:editId="7653A057">
            <wp:extent cx="5580380" cy="8214416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14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640B7" w:rsidRPr="002640B7">
        <w:rPr>
          <w:noProof/>
          <w:lang w:bidi="ar-SA"/>
        </w:rPr>
        <w:t xml:space="preserve"> </w:t>
      </w:r>
      <w:r w:rsidR="002640B7">
        <w:rPr>
          <w:noProof/>
          <w:lang w:bidi="ar-SA"/>
        </w:rPr>
        <w:lastRenderedPageBreak/>
        <w:drawing>
          <wp:inline distT="0" distB="0" distL="0" distR="0" wp14:anchorId="617EEAAC" wp14:editId="1CCFD4E7">
            <wp:extent cx="5580380" cy="8040866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0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E7C01" w:rsidRPr="00FE7C01">
        <w:rPr>
          <w:noProof/>
          <w:lang w:bidi="ar-SA"/>
        </w:rPr>
        <w:t xml:space="preserve"> </w:t>
      </w:r>
      <w:r w:rsidR="00FE7C01">
        <w:rPr>
          <w:noProof/>
          <w:lang w:bidi="ar-SA"/>
        </w:rPr>
        <w:lastRenderedPageBreak/>
        <w:drawing>
          <wp:inline distT="0" distB="0" distL="0" distR="0" wp14:anchorId="07ED571E" wp14:editId="57E4FE5C">
            <wp:extent cx="5580380" cy="8083778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83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458D" w:rsidRPr="00C0458D">
        <w:rPr>
          <w:noProof/>
          <w:lang w:bidi="ar-SA"/>
        </w:rPr>
        <w:t xml:space="preserve"> </w:t>
      </w:r>
      <w:r w:rsidR="00C0458D">
        <w:rPr>
          <w:noProof/>
          <w:lang w:bidi="ar-SA"/>
        </w:rPr>
        <w:lastRenderedPageBreak/>
        <w:drawing>
          <wp:inline distT="0" distB="0" distL="0" distR="0" wp14:anchorId="453B995E" wp14:editId="0A7189D2">
            <wp:extent cx="5580380" cy="8094145"/>
            <wp:effectExtent l="0" t="0" r="1270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9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80D0D" w:rsidRPr="00D80D0D">
        <w:rPr>
          <w:noProof/>
          <w:lang w:bidi="ar-SA"/>
        </w:rPr>
        <w:t xml:space="preserve"> </w:t>
      </w:r>
      <w:r w:rsidR="00D80D0D">
        <w:rPr>
          <w:noProof/>
          <w:lang w:bidi="ar-SA"/>
        </w:rPr>
        <w:lastRenderedPageBreak/>
        <w:drawing>
          <wp:inline distT="0" distB="0" distL="0" distR="0" wp14:anchorId="523830E7" wp14:editId="7D5018EA">
            <wp:extent cx="5580380" cy="8045137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5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B4E93" w:rsidRPr="00EB4E93">
        <w:rPr>
          <w:noProof/>
          <w:lang w:bidi="ar-SA"/>
        </w:rPr>
        <w:t xml:space="preserve"> </w:t>
      </w:r>
      <w:r w:rsidR="00EB4E93">
        <w:rPr>
          <w:noProof/>
          <w:lang w:bidi="ar-SA"/>
        </w:rPr>
        <w:lastRenderedPageBreak/>
        <w:drawing>
          <wp:inline distT="0" distB="0" distL="0" distR="0" wp14:anchorId="4297AE1D" wp14:editId="45944A1D">
            <wp:extent cx="5580380" cy="8027230"/>
            <wp:effectExtent l="0" t="0" r="127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459F3" w:rsidRPr="005201E6" w:rsidSect="00270A7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471A" w:rsidRDefault="000D471A">
      <w:r>
        <w:separator/>
      </w:r>
    </w:p>
  </w:endnote>
  <w:endnote w:type="continuationSeparator" w:id="0">
    <w:p w:rsidR="000D471A" w:rsidRDefault="000D47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471A" w:rsidRDefault="000D471A"/>
  </w:footnote>
  <w:footnote w:type="continuationSeparator" w:id="0">
    <w:p w:rsidR="000D471A" w:rsidRDefault="000D471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517F28"/>
    <w:multiLevelType w:val="multilevel"/>
    <w:tmpl w:val="C9FC78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459F3"/>
    <w:rsid w:val="000D471A"/>
    <w:rsid w:val="001459F3"/>
    <w:rsid w:val="002640B7"/>
    <w:rsid w:val="00270A73"/>
    <w:rsid w:val="005201E6"/>
    <w:rsid w:val="005623A7"/>
    <w:rsid w:val="00C0458D"/>
    <w:rsid w:val="00CB6C38"/>
    <w:rsid w:val="00D80D0D"/>
    <w:rsid w:val="00E43763"/>
    <w:rsid w:val="00EB4E93"/>
    <w:rsid w:val="00FE7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CB6C3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B6C3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CB6C3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B6C3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348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2022-10-26T04:53:00Z</cp:lastPrinted>
  <dcterms:created xsi:type="dcterms:W3CDTF">2022-10-26T04:48:00Z</dcterms:created>
  <dcterms:modified xsi:type="dcterms:W3CDTF">2022-10-26T04:55:00Z</dcterms:modified>
</cp:coreProperties>
</file>