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CCB" w:rsidRPr="0097348D" w:rsidRDefault="00B777B8" w:rsidP="0097348D">
      <w:pPr>
        <w:jc w:val="center"/>
        <w:rPr>
          <w:rFonts w:asciiTheme="majorHAnsi" w:hAnsiTheme="majorHAnsi"/>
          <w:b/>
          <w:sz w:val="20"/>
          <w:szCs w:val="20"/>
        </w:rPr>
      </w:pPr>
      <w:r w:rsidRPr="0097348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D4CCB" w:rsidRPr="0097348D" w:rsidRDefault="00561411" w:rsidP="0097348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7348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97348D">
        <w:rPr>
          <w:rFonts w:asciiTheme="majorHAnsi" w:hAnsiTheme="majorHAnsi"/>
          <w:b/>
          <w:sz w:val="20"/>
          <w:szCs w:val="20"/>
        </w:rPr>
        <w:br/>
      </w:r>
      <w:r w:rsidRPr="0097348D">
        <w:rPr>
          <w:rFonts w:asciiTheme="majorHAnsi" w:hAnsiTheme="majorHAnsi"/>
          <w:b/>
          <w:sz w:val="20"/>
          <w:szCs w:val="20"/>
        </w:rPr>
        <w:t>25 октября 2022 года</w:t>
      </w:r>
      <w:r w:rsidR="00B777B8" w:rsidRPr="0097348D">
        <w:rPr>
          <w:rFonts w:asciiTheme="majorHAnsi" w:hAnsiTheme="majorHAnsi"/>
          <w:b/>
          <w:sz w:val="20"/>
          <w:szCs w:val="20"/>
        </w:rPr>
        <w:t xml:space="preserve"> № </w:t>
      </w:r>
      <w:r w:rsidRPr="0097348D">
        <w:rPr>
          <w:rFonts w:asciiTheme="majorHAnsi" w:hAnsiTheme="majorHAnsi"/>
          <w:b/>
          <w:sz w:val="20"/>
          <w:szCs w:val="20"/>
        </w:rPr>
        <w:t>2011-р</w:t>
      </w:r>
    </w:p>
    <w:p w:rsidR="00ED4CCB" w:rsidRPr="0097348D" w:rsidRDefault="00B777B8" w:rsidP="0097348D">
      <w:pPr>
        <w:jc w:val="center"/>
        <w:rPr>
          <w:rFonts w:asciiTheme="majorHAnsi" w:hAnsiTheme="majorHAnsi"/>
          <w:b/>
          <w:sz w:val="20"/>
          <w:szCs w:val="20"/>
        </w:rPr>
      </w:pPr>
      <w:r w:rsidRPr="0097348D">
        <w:rPr>
          <w:rFonts w:asciiTheme="majorHAnsi" w:hAnsiTheme="majorHAnsi"/>
          <w:b/>
          <w:sz w:val="20"/>
          <w:szCs w:val="20"/>
        </w:rPr>
        <w:t>«</w:t>
      </w:r>
      <w:r w:rsidR="00561411" w:rsidRPr="0097348D">
        <w:rPr>
          <w:rFonts w:asciiTheme="majorHAnsi" w:hAnsiTheme="majorHAnsi"/>
          <w:b/>
          <w:sz w:val="20"/>
          <w:szCs w:val="20"/>
        </w:rPr>
        <w:t>О постановке на баланс</w:t>
      </w:r>
      <w:r w:rsidRPr="0097348D">
        <w:rPr>
          <w:rFonts w:asciiTheme="majorHAnsi" w:hAnsiTheme="majorHAnsi"/>
          <w:b/>
          <w:sz w:val="20"/>
          <w:szCs w:val="20"/>
        </w:rPr>
        <w:t xml:space="preserve"> </w:t>
      </w:r>
      <w:r w:rsidR="00561411" w:rsidRPr="0097348D">
        <w:rPr>
          <w:rFonts w:asciiTheme="majorHAnsi" w:hAnsiTheme="majorHAnsi"/>
          <w:b/>
          <w:sz w:val="20"/>
          <w:szCs w:val="20"/>
        </w:rPr>
        <w:t>МУП г. Астрахани «Астрводоканал»</w:t>
      </w:r>
      <w:r w:rsidRPr="0097348D">
        <w:rPr>
          <w:rFonts w:asciiTheme="majorHAnsi" w:hAnsiTheme="majorHAnsi"/>
          <w:b/>
          <w:sz w:val="20"/>
          <w:szCs w:val="20"/>
        </w:rPr>
        <w:t xml:space="preserve"> </w:t>
      </w:r>
      <w:r w:rsidR="0097348D">
        <w:rPr>
          <w:rFonts w:asciiTheme="majorHAnsi" w:hAnsiTheme="majorHAnsi"/>
          <w:b/>
          <w:sz w:val="20"/>
          <w:szCs w:val="20"/>
        </w:rPr>
        <w:br/>
      </w:r>
      <w:r w:rsidR="00561411" w:rsidRPr="0097348D">
        <w:rPr>
          <w:rFonts w:asciiTheme="majorHAnsi" w:hAnsiTheme="majorHAnsi"/>
          <w:b/>
          <w:sz w:val="20"/>
          <w:szCs w:val="20"/>
        </w:rPr>
        <w:t>ранее неучтенных сетей водоотведения</w:t>
      </w:r>
      <w:r w:rsidRPr="0097348D">
        <w:rPr>
          <w:rFonts w:asciiTheme="majorHAnsi" w:hAnsiTheme="majorHAnsi"/>
          <w:b/>
          <w:sz w:val="20"/>
          <w:szCs w:val="20"/>
        </w:rPr>
        <w:t xml:space="preserve"> </w:t>
      </w:r>
      <w:r w:rsidR="00561411" w:rsidRPr="0097348D">
        <w:rPr>
          <w:rFonts w:asciiTheme="majorHAnsi" w:hAnsiTheme="majorHAnsi"/>
          <w:b/>
          <w:sz w:val="20"/>
          <w:szCs w:val="20"/>
        </w:rPr>
        <w:t>и водоснабжения</w:t>
      </w:r>
      <w:r w:rsidRPr="0097348D">
        <w:rPr>
          <w:rFonts w:asciiTheme="majorHAnsi" w:hAnsiTheme="majorHAnsi"/>
          <w:b/>
          <w:sz w:val="20"/>
          <w:szCs w:val="20"/>
        </w:rPr>
        <w:t>»</w:t>
      </w:r>
    </w:p>
    <w:p w:rsidR="00ED4CCB" w:rsidRPr="0097348D" w:rsidRDefault="00561411" w:rsidP="0097348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7348D">
        <w:rPr>
          <w:rFonts w:ascii="Arial" w:hAnsi="Arial" w:cs="Arial"/>
          <w:sz w:val="18"/>
          <w:szCs w:val="18"/>
        </w:rPr>
        <w:t xml:space="preserve">Руководствуюсь Федеральным законом «Об </w:t>
      </w:r>
      <w:r w:rsidRPr="0097348D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муниципального образования «Город Астрахань» от 15.12.2016 №8602 «Об утверждении Положения о пор</w:t>
      </w:r>
      <w:r w:rsidRPr="0097348D">
        <w:rPr>
          <w:rFonts w:ascii="Arial" w:hAnsi="Arial" w:cs="Arial"/>
          <w:sz w:val="18"/>
          <w:szCs w:val="18"/>
        </w:rPr>
        <w:t>ядке принятия эксплуатирующим муниципальными предприятиями движимого имущества-инженерных сетей на баланс как ранее неучтенных», для обеспечения нормального функционирования объектов жилищно</w:t>
      </w:r>
      <w:r w:rsidRPr="0097348D">
        <w:rPr>
          <w:rFonts w:ascii="Arial" w:hAnsi="Arial" w:cs="Arial"/>
          <w:sz w:val="18"/>
          <w:szCs w:val="18"/>
        </w:rPr>
        <w:t>-</w:t>
      </w:r>
      <w:r w:rsidRPr="0097348D">
        <w:rPr>
          <w:rFonts w:ascii="Arial" w:hAnsi="Arial" w:cs="Arial"/>
          <w:sz w:val="18"/>
          <w:szCs w:val="18"/>
        </w:rPr>
        <w:t>коммунального хозяйства города:</w:t>
      </w:r>
      <w:proofErr w:type="gramEnd"/>
    </w:p>
    <w:p w:rsidR="00ED4CCB" w:rsidRPr="0097348D" w:rsidRDefault="00B777B8" w:rsidP="009734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48D">
        <w:rPr>
          <w:rFonts w:ascii="Arial" w:hAnsi="Arial" w:cs="Arial"/>
          <w:sz w:val="18"/>
          <w:szCs w:val="18"/>
        </w:rPr>
        <w:t xml:space="preserve">1. </w:t>
      </w:r>
      <w:r w:rsidR="00561411" w:rsidRPr="0097348D">
        <w:rPr>
          <w:rFonts w:ascii="Arial" w:hAnsi="Arial" w:cs="Arial"/>
          <w:sz w:val="18"/>
          <w:szCs w:val="18"/>
        </w:rPr>
        <w:t>МУП г. Астрахани «Астрводоканал</w:t>
      </w:r>
      <w:r w:rsidR="00561411" w:rsidRPr="0097348D">
        <w:rPr>
          <w:rFonts w:ascii="Arial" w:hAnsi="Arial" w:cs="Arial"/>
          <w:sz w:val="18"/>
          <w:szCs w:val="18"/>
        </w:rPr>
        <w:t>»:</w:t>
      </w:r>
    </w:p>
    <w:p w:rsidR="00ED4CCB" w:rsidRPr="0097348D" w:rsidRDefault="00B777B8" w:rsidP="009734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48D">
        <w:rPr>
          <w:rFonts w:ascii="Arial" w:hAnsi="Arial" w:cs="Arial"/>
          <w:sz w:val="18"/>
          <w:szCs w:val="18"/>
        </w:rPr>
        <w:t xml:space="preserve">1.1. </w:t>
      </w:r>
      <w:r w:rsidR="00561411" w:rsidRPr="0097348D">
        <w:rPr>
          <w:rFonts w:ascii="Arial" w:hAnsi="Arial" w:cs="Arial"/>
          <w:sz w:val="18"/>
          <w:szCs w:val="18"/>
        </w:rPr>
        <w:t>Поставить на баланс сети водоснабжения и водоотведения, согласно приложению к настоящему распоряжению администрации муниципального образования «Город Астрахань» как ранее неучтенные.</w:t>
      </w:r>
    </w:p>
    <w:p w:rsidR="00ED4CCB" w:rsidRPr="0097348D" w:rsidRDefault="00B777B8" w:rsidP="009734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48D">
        <w:rPr>
          <w:rFonts w:ascii="Arial" w:hAnsi="Arial" w:cs="Arial"/>
          <w:sz w:val="18"/>
          <w:szCs w:val="18"/>
        </w:rPr>
        <w:t xml:space="preserve">1.2. </w:t>
      </w:r>
      <w:r w:rsidR="00561411" w:rsidRPr="0097348D">
        <w:rPr>
          <w:rFonts w:ascii="Arial" w:hAnsi="Arial" w:cs="Arial"/>
          <w:sz w:val="18"/>
          <w:szCs w:val="18"/>
        </w:rPr>
        <w:t>Произвести расчет финансовых средств необходимых на эксплуатацию, техн</w:t>
      </w:r>
      <w:r w:rsidR="00561411" w:rsidRPr="0097348D">
        <w:rPr>
          <w:rFonts w:ascii="Arial" w:hAnsi="Arial" w:cs="Arial"/>
          <w:sz w:val="18"/>
          <w:szCs w:val="18"/>
        </w:rPr>
        <w:t>ическое содержание и реконструкцию принятых сетей водоотведения и водоснабжения для включения затрат в тариф на следующий период регулирования.</w:t>
      </w:r>
    </w:p>
    <w:p w:rsidR="00ED4CCB" w:rsidRPr="0097348D" w:rsidRDefault="00B777B8" w:rsidP="009734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48D">
        <w:rPr>
          <w:rFonts w:ascii="Arial" w:hAnsi="Arial" w:cs="Arial"/>
          <w:sz w:val="18"/>
          <w:szCs w:val="18"/>
        </w:rPr>
        <w:t xml:space="preserve">2. </w:t>
      </w:r>
      <w:r w:rsidR="00561411" w:rsidRPr="0097348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оформить в устано</w:t>
      </w:r>
      <w:r w:rsidR="00561411" w:rsidRPr="0097348D">
        <w:rPr>
          <w:rFonts w:ascii="Arial" w:hAnsi="Arial" w:cs="Arial"/>
          <w:sz w:val="18"/>
          <w:szCs w:val="18"/>
        </w:rPr>
        <w:t>вленном порядке имущественные отношения с МУП г. Астрахани «Астрводоканал» на принятые объекты коммунального назначения.</w:t>
      </w:r>
    </w:p>
    <w:p w:rsidR="00ED4CCB" w:rsidRPr="0097348D" w:rsidRDefault="00B777B8" w:rsidP="009734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48D">
        <w:rPr>
          <w:rFonts w:ascii="Arial" w:hAnsi="Arial" w:cs="Arial"/>
          <w:sz w:val="18"/>
          <w:szCs w:val="18"/>
        </w:rPr>
        <w:t xml:space="preserve">3. </w:t>
      </w:r>
      <w:r w:rsidR="00561411" w:rsidRPr="0097348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61411" w:rsidRPr="0097348D">
        <w:rPr>
          <w:rFonts w:ascii="Arial" w:hAnsi="Arial" w:cs="Arial"/>
          <w:sz w:val="18"/>
          <w:szCs w:val="18"/>
        </w:rPr>
        <w:t>разместить</w:t>
      </w:r>
      <w:proofErr w:type="gramEnd"/>
      <w:r w:rsidR="00561411" w:rsidRPr="0097348D">
        <w:rPr>
          <w:rFonts w:ascii="Arial" w:hAnsi="Arial" w:cs="Arial"/>
          <w:sz w:val="18"/>
          <w:szCs w:val="18"/>
        </w:rPr>
        <w:t xml:space="preserve"> настоящее распоряжение админис</w:t>
      </w:r>
      <w:r w:rsidR="00561411" w:rsidRPr="0097348D">
        <w:rPr>
          <w:rFonts w:ascii="Arial" w:hAnsi="Arial" w:cs="Arial"/>
          <w:sz w:val="18"/>
          <w:szCs w:val="18"/>
        </w:rPr>
        <w:t>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D4CCB" w:rsidRPr="0097348D" w:rsidRDefault="00B777B8" w:rsidP="009734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348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61411" w:rsidRPr="0097348D">
        <w:rPr>
          <w:rFonts w:ascii="Arial" w:hAnsi="Arial" w:cs="Arial"/>
          <w:sz w:val="18"/>
          <w:szCs w:val="18"/>
        </w:rPr>
        <w:t>Контроль за</w:t>
      </w:r>
      <w:proofErr w:type="gramEnd"/>
      <w:r w:rsidR="00561411" w:rsidRPr="0097348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</w:t>
      </w:r>
      <w:r w:rsidR="00561411" w:rsidRPr="0097348D">
        <w:rPr>
          <w:rFonts w:ascii="Arial" w:hAnsi="Arial" w:cs="Arial"/>
          <w:sz w:val="18"/>
          <w:szCs w:val="18"/>
        </w:rPr>
        <w:t>Астрахань» оставляю за собой.</w:t>
      </w:r>
    </w:p>
    <w:p w:rsidR="00DC08FA" w:rsidRDefault="00561411" w:rsidP="0097348D">
      <w:pPr>
        <w:jc w:val="right"/>
        <w:rPr>
          <w:rFonts w:ascii="Arial" w:hAnsi="Arial" w:cs="Arial"/>
          <w:b/>
          <w:sz w:val="18"/>
          <w:szCs w:val="18"/>
        </w:rPr>
        <w:sectPr w:rsidR="00DC08FA" w:rsidSect="0097348D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97348D">
        <w:rPr>
          <w:rFonts w:ascii="Arial" w:hAnsi="Arial" w:cs="Arial"/>
          <w:b/>
          <w:sz w:val="18"/>
          <w:szCs w:val="18"/>
        </w:rPr>
        <w:t>Глава муниципального</w:t>
      </w:r>
      <w:r w:rsidR="00B777B8" w:rsidRPr="0097348D">
        <w:rPr>
          <w:rFonts w:ascii="Arial" w:hAnsi="Arial" w:cs="Arial"/>
          <w:b/>
          <w:sz w:val="18"/>
          <w:szCs w:val="18"/>
        </w:rPr>
        <w:t xml:space="preserve"> </w:t>
      </w:r>
      <w:r w:rsidRPr="0097348D">
        <w:rPr>
          <w:rFonts w:ascii="Arial" w:hAnsi="Arial" w:cs="Arial"/>
          <w:b/>
          <w:sz w:val="18"/>
          <w:szCs w:val="18"/>
        </w:rPr>
        <w:t>образования «Город Астрахан</w:t>
      </w:r>
      <w:r w:rsidR="00777C2F">
        <w:rPr>
          <w:rFonts w:ascii="Arial" w:hAnsi="Arial" w:cs="Arial"/>
          <w:b/>
          <w:sz w:val="18"/>
          <w:szCs w:val="18"/>
        </w:rPr>
        <w:t>ь</w:t>
      </w:r>
      <w:bookmarkStart w:id="3" w:name="_GoBack"/>
      <w:bookmarkEnd w:id="3"/>
      <w:r w:rsidRPr="0097348D">
        <w:rPr>
          <w:rFonts w:ascii="Arial" w:hAnsi="Arial" w:cs="Arial"/>
          <w:b/>
          <w:sz w:val="18"/>
          <w:szCs w:val="18"/>
        </w:rPr>
        <w:t>»</w:t>
      </w:r>
      <w:r w:rsidR="00B777B8" w:rsidRPr="0097348D">
        <w:rPr>
          <w:rFonts w:ascii="Arial" w:hAnsi="Arial" w:cs="Arial"/>
          <w:b/>
          <w:sz w:val="18"/>
          <w:szCs w:val="18"/>
        </w:rPr>
        <w:t xml:space="preserve"> </w:t>
      </w:r>
      <w:r w:rsidRPr="0097348D">
        <w:rPr>
          <w:rFonts w:ascii="Arial" w:hAnsi="Arial" w:cs="Arial"/>
          <w:b/>
          <w:sz w:val="18"/>
          <w:szCs w:val="18"/>
        </w:rPr>
        <w:t>О.А. Полумордвинов</w:t>
      </w:r>
    </w:p>
    <w:p w:rsidR="00ED4CCB" w:rsidRPr="0097348D" w:rsidRDefault="00E07198" w:rsidP="0097348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5F04F04" wp14:editId="612DF372">
            <wp:extent cx="5580380" cy="7919786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9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4CCB" w:rsidRPr="00B777B8" w:rsidRDefault="00ED4CCB" w:rsidP="00B777B8"/>
    <w:sectPr w:rsidR="00ED4CCB" w:rsidRPr="00B777B8" w:rsidSect="0097348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411" w:rsidRDefault="00561411">
      <w:r>
        <w:separator/>
      </w:r>
    </w:p>
  </w:endnote>
  <w:endnote w:type="continuationSeparator" w:id="0">
    <w:p w:rsidR="00561411" w:rsidRDefault="005614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411" w:rsidRDefault="00561411"/>
  </w:footnote>
  <w:footnote w:type="continuationSeparator" w:id="0">
    <w:p w:rsidR="00561411" w:rsidRDefault="0056141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DE34F0"/>
    <w:multiLevelType w:val="multilevel"/>
    <w:tmpl w:val="56B830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A0180F"/>
    <w:multiLevelType w:val="multilevel"/>
    <w:tmpl w:val="61D251B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D4CCB"/>
    <w:rsid w:val="00561411"/>
    <w:rsid w:val="00777C2F"/>
    <w:rsid w:val="0097348D"/>
    <w:rsid w:val="00B777B8"/>
    <w:rsid w:val="00DC08FA"/>
    <w:rsid w:val="00E07198"/>
    <w:rsid w:val="00ED4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 w:line="245" w:lineRule="auto"/>
      <w:ind w:firstLine="1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5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0719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719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 w:line="245" w:lineRule="auto"/>
      <w:ind w:firstLine="1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5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0719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719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2022-10-26T05:31:00Z</dcterms:created>
  <dcterms:modified xsi:type="dcterms:W3CDTF">2022-10-26T05:34:00Z</dcterms:modified>
</cp:coreProperties>
</file>