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5C1" w:rsidRPr="004C15C1" w:rsidRDefault="004C15C1" w:rsidP="004C15C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C15C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B2BA9" w:rsidRDefault="009E60B6" w:rsidP="004C15C1">
      <w:pPr>
        <w:jc w:val="center"/>
        <w:rPr>
          <w:rFonts w:ascii="Cambria" w:hAnsi="Cambria"/>
          <w:b/>
          <w:sz w:val="20"/>
          <w:szCs w:val="20"/>
        </w:rPr>
      </w:pPr>
      <w:r w:rsidRPr="004C15C1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C01B6" w:rsidRPr="004C15C1" w:rsidRDefault="009E60B6" w:rsidP="004C15C1">
      <w:pPr>
        <w:jc w:val="center"/>
        <w:rPr>
          <w:rFonts w:ascii="Cambria" w:hAnsi="Cambria"/>
          <w:b/>
          <w:sz w:val="20"/>
          <w:szCs w:val="20"/>
        </w:rPr>
      </w:pPr>
      <w:r w:rsidRPr="004C15C1">
        <w:rPr>
          <w:rFonts w:ascii="Cambria" w:hAnsi="Cambria"/>
          <w:b/>
          <w:sz w:val="20"/>
          <w:szCs w:val="20"/>
        </w:rPr>
        <w:t>25 сентября 2019 года</w:t>
      </w:r>
      <w:bookmarkEnd w:id="3"/>
      <w:bookmarkEnd w:id="4"/>
      <w:r w:rsidR="004C15C1" w:rsidRPr="004C15C1">
        <w:rPr>
          <w:rFonts w:ascii="Cambria" w:hAnsi="Cambria"/>
          <w:b/>
          <w:sz w:val="20"/>
          <w:szCs w:val="20"/>
        </w:rPr>
        <w:t xml:space="preserve"> № </w:t>
      </w:r>
      <w:r w:rsidRPr="004C15C1">
        <w:rPr>
          <w:rFonts w:ascii="Cambria" w:hAnsi="Cambria"/>
          <w:b/>
          <w:sz w:val="20"/>
          <w:szCs w:val="20"/>
        </w:rPr>
        <w:t>2490-р</w:t>
      </w:r>
    </w:p>
    <w:p w:rsidR="003B09EB" w:rsidRDefault="004C15C1" w:rsidP="004C15C1">
      <w:pPr>
        <w:jc w:val="center"/>
        <w:rPr>
          <w:rFonts w:ascii="Cambria" w:hAnsi="Cambria"/>
          <w:b/>
          <w:sz w:val="20"/>
          <w:szCs w:val="20"/>
        </w:rPr>
      </w:pPr>
      <w:r w:rsidRPr="004C15C1">
        <w:rPr>
          <w:rFonts w:ascii="Cambria" w:hAnsi="Cambria"/>
          <w:b/>
          <w:sz w:val="20"/>
          <w:szCs w:val="20"/>
        </w:rPr>
        <w:t>«</w:t>
      </w:r>
      <w:r w:rsidR="009E60B6" w:rsidRPr="004C15C1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9E60B6" w:rsidRPr="004C15C1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9E60B6" w:rsidRPr="004C15C1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9E60B6" w:rsidRPr="004C15C1">
        <w:rPr>
          <w:rFonts w:ascii="Cambria" w:hAnsi="Cambria"/>
          <w:b/>
          <w:sz w:val="20"/>
          <w:szCs w:val="20"/>
        </w:rPr>
        <w:t>расположенного по ад</w:t>
      </w:r>
      <w:r w:rsidR="009E60B6" w:rsidRPr="004C15C1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6C01B6" w:rsidRPr="004C15C1" w:rsidRDefault="009E60B6" w:rsidP="004C15C1">
      <w:pPr>
        <w:jc w:val="center"/>
      </w:pPr>
      <w:bookmarkStart w:id="5" w:name="_GoBack"/>
      <w:bookmarkEnd w:id="5"/>
      <w:r w:rsidRPr="004C15C1">
        <w:rPr>
          <w:rFonts w:ascii="Cambria" w:hAnsi="Cambria"/>
          <w:b/>
          <w:sz w:val="20"/>
          <w:szCs w:val="20"/>
        </w:rPr>
        <w:t>г. Астрахань, ул. Кирова/ Епи</w:t>
      </w:r>
      <w:r w:rsidRPr="004C15C1">
        <w:rPr>
          <w:rFonts w:ascii="Cambria" w:hAnsi="Cambria"/>
          <w:b/>
          <w:sz w:val="20"/>
          <w:szCs w:val="20"/>
        </w:rPr>
        <w:t xml:space="preserve">шина/ </w:t>
      </w:r>
      <w:proofErr w:type="spellStart"/>
      <w:r w:rsidRPr="004C15C1">
        <w:rPr>
          <w:rFonts w:ascii="Cambria" w:hAnsi="Cambria"/>
          <w:b/>
          <w:sz w:val="20"/>
          <w:szCs w:val="20"/>
        </w:rPr>
        <w:t>Гилянская</w:t>
      </w:r>
      <w:proofErr w:type="spellEnd"/>
      <w:r w:rsidRPr="004C15C1">
        <w:rPr>
          <w:rFonts w:ascii="Cambria" w:hAnsi="Cambria"/>
          <w:b/>
          <w:sz w:val="20"/>
          <w:szCs w:val="20"/>
        </w:rPr>
        <w:t>, 42/ 26/ 23 пом. 34</w:t>
      </w:r>
      <w:r w:rsidR="004C15C1" w:rsidRPr="004C15C1">
        <w:rPr>
          <w:rFonts w:ascii="Cambria" w:hAnsi="Cambria"/>
          <w:b/>
          <w:sz w:val="20"/>
          <w:szCs w:val="20"/>
        </w:rPr>
        <w:t>»</w:t>
      </w:r>
    </w:p>
    <w:p w:rsidR="006C01B6" w:rsidRPr="00BB2BA9" w:rsidRDefault="009E60B6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</w:t>
      </w:r>
      <w:r w:rsidRPr="00BB2BA9">
        <w:rPr>
          <w:rFonts w:ascii="Arial" w:hAnsi="Arial" w:cs="Arial"/>
          <w:sz w:val="18"/>
          <w:szCs w:val="18"/>
        </w:rPr>
        <w:t>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</w:t>
      </w:r>
      <w:r w:rsidRPr="00BB2BA9">
        <w:rPr>
          <w:rFonts w:ascii="Arial" w:hAnsi="Arial" w:cs="Arial"/>
          <w:sz w:val="18"/>
          <w:szCs w:val="18"/>
        </w:rPr>
        <w:t>ы России от 10.02.2010 № 67,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 </w:t>
      </w:r>
      <w:r w:rsidR="009E60B6" w:rsidRPr="00BB2BA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1.1. </w:t>
      </w:r>
      <w:r w:rsidR="009E60B6" w:rsidRPr="00BB2BA9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</w:t>
      </w:r>
      <w:r w:rsidR="009E60B6" w:rsidRPr="00BB2BA9">
        <w:rPr>
          <w:rFonts w:ascii="Arial" w:hAnsi="Arial" w:cs="Arial"/>
          <w:sz w:val="18"/>
          <w:szCs w:val="18"/>
        </w:rPr>
        <w:t xml:space="preserve">ия договора аренды муниципального имущества - нежилого помещения, расположенного по адресу: г. Астрахань, ул. Кирова/ Епишина/ </w:t>
      </w:r>
      <w:proofErr w:type="spellStart"/>
      <w:r w:rsidR="009E60B6" w:rsidRPr="00BB2BA9">
        <w:rPr>
          <w:rFonts w:ascii="Arial" w:hAnsi="Arial" w:cs="Arial"/>
          <w:sz w:val="18"/>
          <w:szCs w:val="18"/>
        </w:rPr>
        <w:t>Гилянская</w:t>
      </w:r>
      <w:proofErr w:type="spellEnd"/>
      <w:r w:rsidR="009E60B6" w:rsidRPr="00BB2BA9">
        <w:rPr>
          <w:rFonts w:ascii="Arial" w:hAnsi="Arial" w:cs="Arial"/>
          <w:sz w:val="18"/>
          <w:szCs w:val="18"/>
        </w:rPr>
        <w:t xml:space="preserve">, 42/ 26/ 23 пом. 34, общей площадью 73,1 </w:t>
      </w:r>
      <w:proofErr w:type="spellStart"/>
      <w:r w:rsidR="009E60B6" w:rsidRPr="00BB2BA9">
        <w:rPr>
          <w:rFonts w:ascii="Arial" w:hAnsi="Arial" w:cs="Arial"/>
          <w:sz w:val="18"/>
          <w:szCs w:val="18"/>
        </w:rPr>
        <w:t>кв</w:t>
      </w:r>
      <w:proofErr w:type="gramStart"/>
      <w:r w:rsidR="009E60B6" w:rsidRPr="00BB2BA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E60B6" w:rsidRPr="00BB2BA9">
        <w:rPr>
          <w:rFonts w:ascii="Arial" w:hAnsi="Arial" w:cs="Arial"/>
          <w:sz w:val="18"/>
          <w:szCs w:val="18"/>
        </w:rPr>
        <w:t xml:space="preserve">, кадастровый номер 30:12:010368:119 (далее - право аренды) в электронной </w:t>
      </w:r>
      <w:r w:rsidR="009E60B6" w:rsidRPr="00BB2BA9">
        <w:rPr>
          <w:rFonts w:ascii="Arial" w:hAnsi="Arial" w:cs="Arial"/>
          <w:sz w:val="18"/>
          <w:szCs w:val="18"/>
        </w:rPr>
        <w:t>форме.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1.2. </w:t>
      </w:r>
      <w:r w:rsidR="009E60B6" w:rsidRPr="00BB2BA9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1.3. </w:t>
      </w:r>
      <w:r w:rsidR="009E60B6" w:rsidRPr="00BB2BA9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9E60B6" w:rsidRPr="00BB2BA9">
        <w:rPr>
          <w:rFonts w:ascii="Arial" w:hAnsi="Arial" w:cs="Arial"/>
          <w:sz w:val="18"/>
          <w:szCs w:val="18"/>
        </w:rPr>
        <w:t>ии ау</w:t>
      </w:r>
      <w:proofErr w:type="gramEnd"/>
      <w:r w:rsidR="009E60B6" w:rsidRPr="00BB2BA9">
        <w:rPr>
          <w:rFonts w:ascii="Arial" w:hAnsi="Arial" w:cs="Arial"/>
          <w:sz w:val="18"/>
          <w:szCs w:val="18"/>
        </w:rPr>
        <w:t xml:space="preserve">кциона и обеспечить его размещение на сайтах в </w:t>
      </w:r>
      <w:r w:rsidR="009E60B6" w:rsidRPr="00BB2BA9">
        <w:rPr>
          <w:rFonts w:ascii="Arial" w:hAnsi="Arial" w:cs="Arial"/>
          <w:sz w:val="18"/>
          <w:szCs w:val="18"/>
        </w:rPr>
        <w:t>сети «Интернет».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1.4. </w:t>
      </w:r>
      <w:r w:rsidR="009E60B6" w:rsidRPr="00BB2BA9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1.5. </w:t>
      </w:r>
      <w:r w:rsidR="009E60B6" w:rsidRPr="00BB2BA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1.6. </w:t>
      </w:r>
      <w:r w:rsidR="009E60B6" w:rsidRPr="00BB2BA9">
        <w:rPr>
          <w:rFonts w:ascii="Arial" w:hAnsi="Arial" w:cs="Arial"/>
          <w:sz w:val="18"/>
          <w:szCs w:val="18"/>
        </w:rPr>
        <w:t xml:space="preserve">После регистрации </w:t>
      </w:r>
      <w:r w:rsidR="009E60B6" w:rsidRPr="00BB2BA9">
        <w:rPr>
          <w:rFonts w:ascii="Arial" w:hAnsi="Arial" w:cs="Arial"/>
          <w:sz w:val="18"/>
          <w:szCs w:val="18"/>
        </w:rPr>
        <w:t>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2. </w:t>
      </w:r>
      <w:r w:rsidR="009E60B6" w:rsidRPr="00BB2BA9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</w:t>
      </w:r>
      <w:r w:rsidR="009E60B6" w:rsidRPr="00BB2BA9">
        <w:rPr>
          <w:rFonts w:ascii="Arial" w:hAnsi="Arial" w:cs="Arial"/>
          <w:sz w:val="18"/>
          <w:szCs w:val="18"/>
        </w:rPr>
        <w:t xml:space="preserve">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E60B6" w:rsidRPr="00BB2BA9">
        <w:rPr>
          <w:rFonts w:ascii="Arial" w:hAnsi="Arial" w:cs="Arial"/>
          <w:sz w:val="18"/>
          <w:szCs w:val="18"/>
        </w:rPr>
        <w:t>(</w:t>
      </w:r>
      <w:r w:rsidR="009E60B6" w:rsidRPr="00BB2BA9">
        <w:rPr>
          <w:rFonts w:ascii="Arial" w:hAnsi="Arial" w:cs="Arial"/>
          <w:sz w:val="18"/>
          <w:szCs w:val="18"/>
        </w:rPr>
        <w:t>sale</w:t>
      </w:r>
      <w:r w:rsidR="009E60B6" w:rsidRPr="00BB2BA9">
        <w:rPr>
          <w:rFonts w:ascii="Arial" w:hAnsi="Arial" w:cs="Arial"/>
          <w:sz w:val="18"/>
          <w:szCs w:val="18"/>
        </w:rPr>
        <w:t>.</w:t>
      </w:r>
      <w:r w:rsidR="009E60B6" w:rsidRPr="00BB2BA9">
        <w:rPr>
          <w:rFonts w:ascii="Arial" w:hAnsi="Arial" w:cs="Arial"/>
          <w:sz w:val="18"/>
          <w:szCs w:val="18"/>
        </w:rPr>
        <w:t>zakazrf</w:t>
      </w:r>
      <w:r w:rsidR="009E60B6" w:rsidRPr="00BB2BA9">
        <w:rPr>
          <w:rFonts w:ascii="Arial" w:hAnsi="Arial" w:cs="Arial"/>
          <w:sz w:val="18"/>
          <w:szCs w:val="18"/>
        </w:rPr>
        <w:t>.</w:t>
      </w:r>
      <w:r w:rsidR="009E60B6" w:rsidRPr="00BB2BA9">
        <w:rPr>
          <w:rFonts w:ascii="Arial" w:hAnsi="Arial" w:cs="Arial"/>
          <w:sz w:val="18"/>
          <w:szCs w:val="18"/>
        </w:rPr>
        <w:t>ru</w:t>
      </w:r>
      <w:r w:rsidR="009E60B6" w:rsidRPr="00BB2BA9">
        <w:rPr>
          <w:rFonts w:ascii="Arial" w:hAnsi="Arial" w:cs="Arial"/>
          <w:sz w:val="18"/>
          <w:szCs w:val="18"/>
        </w:rPr>
        <w:t>).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3. </w:t>
      </w:r>
      <w:r w:rsidR="009E60B6" w:rsidRPr="00BB2BA9">
        <w:rPr>
          <w:rFonts w:ascii="Arial" w:hAnsi="Arial" w:cs="Arial"/>
          <w:sz w:val="18"/>
          <w:szCs w:val="18"/>
        </w:rPr>
        <w:t>Управлению</w:t>
      </w:r>
      <w:r w:rsidR="009E60B6" w:rsidRPr="00BB2BA9">
        <w:rPr>
          <w:rFonts w:ascii="Arial" w:hAnsi="Arial" w:cs="Arial"/>
          <w:sz w:val="18"/>
          <w:szCs w:val="18"/>
        </w:rPr>
        <w:tab/>
        <w:t>информационной политики админис</w:t>
      </w:r>
      <w:r w:rsidR="009E60B6" w:rsidRPr="00BB2BA9">
        <w:rPr>
          <w:rFonts w:ascii="Arial" w:hAnsi="Arial" w:cs="Arial"/>
          <w:sz w:val="18"/>
          <w:szCs w:val="18"/>
        </w:rPr>
        <w:t>трации</w:t>
      </w:r>
    </w:p>
    <w:p w:rsidR="006C01B6" w:rsidRPr="00BB2BA9" w:rsidRDefault="009E60B6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B2BA9">
        <w:rPr>
          <w:rFonts w:ascii="Arial" w:hAnsi="Arial" w:cs="Arial"/>
          <w:sz w:val="18"/>
          <w:szCs w:val="18"/>
        </w:rPr>
        <w:t>разместить</w:t>
      </w:r>
      <w:proofErr w:type="gramEnd"/>
      <w:r w:rsidRPr="00BB2B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01B6" w:rsidRPr="00BB2BA9" w:rsidRDefault="004C15C1" w:rsidP="00BB2B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2B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E60B6" w:rsidRPr="00BB2BA9">
        <w:rPr>
          <w:rFonts w:ascii="Arial" w:hAnsi="Arial" w:cs="Arial"/>
          <w:sz w:val="18"/>
          <w:szCs w:val="18"/>
        </w:rPr>
        <w:t>Контроль за</w:t>
      </w:r>
      <w:proofErr w:type="gramEnd"/>
      <w:r w:rsidR="009E60B6" w:rsidRPr="00BB2BA9">
        <w:rPr>
          <w:rFonts w:ascii="Arial" w:hAnsi="Arial" w:cs="Arial"/>
          <w:sz w:val="18"/>
          <w:szCs w:val="18"/>
        </w:rPr>
        <w:t xml:space="preserve"> исполнением настоя</w:t>
      </w:r>
      <w:r w:rsidR="009E60B6" w:rsidRPr="00BB2BA9">
        <w:rPr>
          <w:rFonts w:ascii="Arial" w:hAnsi="Arial" w:cs="Arial"/>
          <w:sz w:val="18"/>
          <w:szCs w:val="18"/>
        </w:rPr>
        <w:t>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C01B6" w:rsidRPr="00BB2BA9" w:rsidRDefault="009E60B6" w:rsidP="00BB2BA9">
      <w:pPr>
        <w:ind w:firstLine="709"/>
        <w:jc w:val="right"/>
        <w:rPr>
          <w:b/>
        </w:rPr>
      </w:pPr>
      <w:r w:rsidRPr="00BB2BA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B2BA9" w:rsidRPr="00BB2BA9">
        <w:rPr>
          <w:rFonts w:ascii="Arial" w:hAnsi="Arial" w:cs="Arial"/>
          <w:b/>
          <w:sz w:val="18"/>
          <w:szCs w:val="18"/>
        </w:rPr>
        <w:t xml:space="preserve"> </w:t>
      </w:r>
      <w:r w:rsidRPr="00BB2BA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B2BA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C01B6" w:rsidRPr="004C15C1" w:rsidRDefault="006C01B6" w:rsidP="004C15C1"/>
    <w:sectPr w:rsidR="006C01B6" w:rsidRPr="004C15C1" w:rsidSect="00BB2BA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60B6" w:rsidRDefault="009E60B6">
      <w:r>
        <w:separator/>
      </w:r>
    </w:p>
  </w:endnote>
  <w:endnote w:type="continuationSeparator" w:id="0">
    <w:p w:rsidR="009E60B6" w:rsidRDefault="009E6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60B6" w:rsidRDefault="009E60B6"/>
  </w:footnote>
  <w:footnote w:type="continuationSeparator" w:id="0">
    <w:p w:rsidR="009E60B6" w:rsidRDefault="009E60B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4091E"/>
    <w:multiLevelType w:val="multilevel"/>
    <w:tmpl w:val="0B181D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7E5CDA"/>
    <w:multiLevelType w:val="multilevel"/>
    <w:tmpl w:val="DB2817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01B6"/>
    <w:rsid w:val="003B09EB"/>
    <w:rsid w:val="004C15C1"/>
    <w:rsid w:val="006C01B6"/>
    <w:rsid w:val="009E60B6"/>
    <w:rsid w:val="00BB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2019-09-25T12:31:00Z</dcterms:created>
  <dcterms:modified xsi:type="dcterms:W3CDTF">2019-09-25T12:34:00Z</dcterms:modified>
</cp:coreProperties>
</file>