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261" w:rsidRPr="00594CBB" w:rsidRDefault="00403261" w:rsidP="00403261">
      <w:pPr>
        <w:pStyle w:val="3"/>
        <w:rPr>
          <w:spacing w:val="0"/>
        </w:rPr>
      </w:pPr>
      <w:r w:rsidRPr="00594CBB">
        <w:rPr>
          <w:spacing w:val="0"/>
        </w:rPr>
        <w:t>Администрация муниципального образования «Город Астрахань»</w:t>
      </w:r>
    </w:p>
    <w:p w:rsidR="00E003E6" w:rsidRDefault="00403261" w:rsidP="00403261">
      <w:pPr>
        <w:pStyle w:val="3"/>
        <w:rPr>
          <w:spacing w:val="0"/>
        </w:rPr>
      </w:pPr>
      <w:r w:rsidRPr="00594CBB">
        <w:rPr>
          <w:spacing w:val="0"/>
        </w:rPr>
        <w:t>РАСПОРЯЖЕНИЕ</w:t>
      </w:r>
    </w:p>
    <w:p w:rsidR="00403261" w:rsidRPr="00594CBB" w:rsidRDefault="00403261" w:rsidP="00403261">
      <w:pPr>
        <w:pStyle w:val="3"/>
        <w:rPr>
          <w:spacing w:val="0"/>
        </w:rPr>
      </w:pPr>
      <w:r w:rsidRPr="00594CBB">
        <w:rPr>
          <w:spacing w:val="0"/>
        </w:rPr>
        <w:t>26 июня 2019 года № 1640-р</w:t>
      </w:r>
    </w:p>
    <w:p w:rsidR="00403261" w:rsidRPr="00594CBB" w:rsidRDefault="00403261" w:rsidP="00403261">
      <w:pPr>
        <w:pStyle w:val="3"/>
        <w:suppressAutoHyphens/>
        <w:rPr>
          <w:spacing w:val="0"/>
        </w:rPr>
      </w:pPr>
      <w:r w:rsidRPr="00594CBB">
        <w:rPr>
          <w:spacing w:val="0"/>
        </w:rPr>
        <w:t>«О временном ограничении дорожного движения н  а время проведения мероприятий, посвященных Дню молодежи»</w:t>
      </w:r>
    </w:p>
    <w:p w:rsidR="00403261" w:rsidRPr="00594CBB" w:rsidRDefault="00403261" w:rsidP="00E003E6">
      <w:pPr>
        <w:pStyle w:val="a3"/>
        <w:ind w:firstLine="709"/>
        <w:rPr>
          <w:spacing w:val="0"/>
        </w:rPr>
      </w:pPr>
      <w:proofErr w:type="gramStart"/>
      <w:r w:rsidRPr="00594CBB">
        <w:rPr>
          <w:spacing w:val="0"/>
        </w:rPr>
        <w:t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безопасности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</w:t>
      </w:r>
      <w:proofErr w:type="gramEnd"/>
      <w:r w:rsidRPr="00594CBB">
        <w:rPr>
          <w:spacing w:val="0"/>
        </w:rPr>
        <w:t xml:space="preserve"> </w:t>
      </w:r>
      <w:proofErr w:type="gramStart"/>
      <w:r w:rsidRPr="00594CBB">
        <w:rPr>
          <w:spacing w:val="0"/>
        </w:rPr>
        <w:t>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 Астрахань», в связи с проведением мероприятий, посвященных Дню молодежи:</w:t>
      </w:r>
      <w:proofErr w:type="gramEnd"/>
    </w:p>
    <w:p w:rsidR="00403261" w:rsidRPr="00594CBB" w:rsidRDefault="00403261" w:rsidP="00E003E6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1. Ввести временное ограничение дорожного движения 28.06.2019 с 13.30 до 21.30 по ул. М. Горького от ул. Свердлова до ул. Пугачева, по ул. Никольской от ул. Урицкого до ул. М. Горького, по пер. </w:t>
      </w:r>
      <w:proofErr w:type="gramStart"/>
      <w:r w:rsidRPr="00594CBB">
        <w:rPr>
          <w:spacing w:val="0"/>
        </w:rPr>
        <w:t>Тихому</w:t>
      </w:r>
      <w:proofErr w:type="gramEnd"/>
      <w:r w:rsidRPr="00594CBB">
        <w:rPr>
          <w:spacing w:val="0"/>
        </w:rPr>
        <w:t xml:space="preserve"> от ул. Урицкого до ул. М. Горького.</w:t>
      </w:r>
    </w:p>
    <w:p w:rsidR="00403261" w:rsidRPr="00594CBB" w:rsidRDefault="00403261" w:rsidP="00E003E6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2. Ввести временное ограничение остановки и стоянки частного автотранспорта 28.06.2019 с 06.00 до 21.30 по ул. М. Горького от </w:t>
      </w:r>
      <w:proofErr w:type="spellStart"/>
      <w:proofErr w:type="gramStart"/>
      <w:r w:rsidRPr="00594CBB">
        <w:rPr>
          <w:spacing w:val="0"/>
        </w:rPr>
        <w:t>ул</w:t>
      </w:r>
      <w:proofErr w:type="spellEnd"/>
      <w:proofErr w:type="gramEnd"/>
      <w:r w:rsidRPr="00594CBB">
        <w:rPr>
          <w:spacing w:val="0"/>
        </w:rPr>
        <w:t>, Свердлова до ул. Пугачева, по ул. Никольской от ул. Урицкого до ул. М. Горького, по пер. Тихому от ул. Урицкого до ул. М. Горького.</w:t>
      </w:r>
    </w:p>
    <w:p w:rsidR="00403261" w:rsidRPr="00594CBB" w:rsidRDefault="00403261" w:rsidP="00E003E6">
      <w:pPr>
        <w:pStyle w:val="a3"/>
        <w:ind w:firstLine="709"/>
        <w:rPr>
          <w:spacing w:val="0"/>
        </w:rPr>
      </w:pPr>
      <w:r w:rsidRPr="00594CBB">
        <w:rPr>
          <w:spacing w:val="0"/>
        </w:rPr>
        <w:t>3. Утвердить прилагаемую схему расположения технических средств организации дорожного движения на время проведения мероприятий, посвященных Дню молодежи.</w:t>
      </w:r>
    </w:p>
    <w:p w:rsidR="00403261" w:rsidRPr="00594CBB" w:rsidRDefault="00403261" w:rsidP="00E003E6">
      <w:pPr>
        <w:pStyle w:val="a3"/>
        <w:ind w:firstLine="709"/>
        <w:rPr>
          <w:spacing w:val="0"/>
        </w:rPr>
      </w:pPr>
      <w:r w:rsidRPr="00594CBB">
        <w:rPr>
          <w:spacing w:val="0"/>
        </w:rPr>
        <w:t>4. Управлению информационной политики администрации муниципального образования «Город Астрахань» опубликовать настоящее распоряжение в средствах массовой информации и разместить на официальном сайте администрации муниципального образования «Город Астрахань».</w:t>
      </w:r>
    </w:p>
    <w:p w:rsidR="00403261" w:rsidRPr="00594CBB" w:rsidRDefault="00403261" w:rsidP="00E003E6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5. </w:t>
      </w:r>
      <w:proofErr w:type="gramStart"/>
      <w:r w:rsidRPr="00594CBB">
        <w:rPr>
          <w:spacing w:val="0"/>
        </w:rPr>
        <w:t>Контроль за</w:t>
      </w:r>
      <w:proofErr w:type="gramEnd"/>
      <w:r w:rsidRPr="00594CB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AB1822" w:rsidRDefault="00403261" w:rsidP="00E003E6">
      <w:pPr>
        <w:pStyle w:val="a4"/>
        <w:rPr>
          <w:caps/>
          <w:spacing w:val="0"/>
        </w:rPr>
      </w:pPr>
      <w:r w:rsidRPr="00594CBB">
        <w:rPr>
          <w:spacing w:val="0"/>
        </w:rPr>
        <w:t>Глава администрации</w:t>
      </w:r>
      <w:r w:rsidR="00E003E6">
        <w:rPr>
          <w:spacing w:val="0"/>
        </w:rPr>
        <w:t xml:space="preserve"> </w:t>
      </w:r>
      <w:r w:rsidRPr="00594CBB">
        <w:rPr>
          <w:spacing w:val="0"/>
        </w:rPr>
        <w:t xml:space="preserve">Р.Л. </w:t>
      </w:r>
      <w:r w:rsidRPr="00594CBB">
        <w:rPr>
          <w:caps/>
          <w:spacing w:val="0"/>
        </w:rPr>
        <w:t>Харисов</w:t>
      </w:r>
      <w:r w:rsidR="00AB1822">
        <w:rPr>
          <w:caps/>
          <w:spacing w:val="0"/>
        </w:rPr>
        <w:br w:type="page"/>
      </w:r>
    </w:p>
    <w:p w:rsidR="00AB1822" w:rsidRDefault="00AB1822" w:rsidP="00E003E6">
      <w:pPr>
        <w:pStyle w:val="a4"/>
        <w:sectPr w:rsidR="00AB1822" w:rsidSect="00E003E6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</w:p>
    <w:tbl>
      <w:tblPr>
        <w:tblStyle w:val="a5"/>
        <w:tblW w:w="5446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43"/>
        <w:gridCol w:w="10662"/>
      </w:tblGrid>
      <w:tr w:rsidR="00AB1822" w:rsidTr="00AB1822">
        <w:trPr>
          <w:trHeight w:val="1871"/>
          <w:jc w:val="center"/>
        </w:trPr>
        <w:tc>
          <w:tcPr>
            <w:tcW w:w="5443" w:type="dxa"/>
          </w:tcPr>
          <w:p w:rsidR="00AB1822" w:rsidRDefault="00AB1822" w:rsidP="00AB182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Н</w:t>
            </w:r>
            <w:r w:rsidRPr="00D764E8">
              <w:rPr>
                <w:rFonts w:ascii="Times New Roman" w:hAnsi="Times New Roman"/>
                <w:noProof/>
                <w:sz w:val="24"/>
                <w:szCs w:val="24"/>
              </w:rPr>
              <w:t xml:space="preserve">ачальник управления по коммунальному хозяйству и благоустройству администрации муниципального образования </w:t>
            </w:r>
          </w:p>
          <w:p w:rsidR="00AB1822" w:rsidRDefault="00AB1822" w:rsidP="00AB182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764E8">
              <w:rPr>
                <w:rFonts w:ascii="Times New Roman" w:hAnsi="Times New Roman"/>
                <w:noProof/>
                <w:sz w:val="24"/>
                <w:szCs w:val="24"/>
              </w:rPr>
              <w:t xml:space="preserve">«Город Астрахань» </w:t>
            </w:r>
          </w:p>
          <w:p w:rsidR="00AB1822" w:rsidRDefault="00AB1822" w:rsidP="00AB1822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Ю.Ю. Иванов</w:t>
            </w:r>
          </w:p>
        </w:tc>
        <w:tc>
          <w:tcPr>
            <w:tcW w:w="10661" w:type="dxa"/>
          </w:tcPr>
          <w:p w:rsidR="00AB1822" w:rsidRDefault="00AB1822" w:rsidP="00AB1822">
            <w:pPr>
              <w:spacing w:after="0" w:line="240" w:lineRule="auto"/>
              <w:ind w:left="424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Утверждена Распоряжением </w:t>
            </w:r>
          </w:p>
          <w:p w:rsidR="00AB1822" w:rsidRDefault="00AB1822" w:rsidP="00AB1822">
            <w:pPr>
              <w:spacing w:after="0" w:line="240" w:lineRule="auto"/>
              <w:ind w:left="424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администрации муниципального образования </w:t>
            </w:r>
          </w:p>
          <w:p w:rsidR="00AB1822" w:rsidRDefault="00AB1822" w:rsidP="00AB1822">
            <w:pPr>
              <w:spacing w:after="0" w:line="240" w:lineRule="auto"/>
              <w:ind w:left="424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«Город Астрахань»</w:t>
            </w:r>
          </w:p>
          <w:p w:rsidR="00AB1822" w:rsidRDefault="00AB1822" w:rsidP="00AB1822">
            <w:pPr>
              <w:spacing w:after="0" w:line="240" w:lineRule="auto"/>
              <w:ind w:left="4248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от___________№__________</w:t>
            </w:r>
          </w:p>
          <w:p w:rsidR="00AB1822" w:rsidRDefault="00AB1822" w:rsidP="00AB1822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AB1822" w:rsidRDefault="00AB1822" w:rsidP="00AB182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764E8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расположения</w:t>
      </w:r>
      <w:r w:rsidRPr="00D764E8">
        <w:rPr>
          <w:rFonts w:ascii="Times New Roman" w:hAnsi="Times New Roman"/>
          <w:sz w:val="28"/>
          <w:szCs w:val="28"/>
        </w:rPr>
        <w:t xml:space="preserve"> технических средств организации дорожного движения на время </w:t>
      </w:r>
      <w:r>
        <w:rPr>
          <w:rFonts w:ascii="Times New Roman" w:hAnsi="Times New Roman"/>
          <w:sz w:val="28"/>
          <w:szCs w:val="28"/>
        </w:rPr>
        <w:t xml:space="preserve">проведения мероприятий, посвященных Дню молодежи </w:t>
      </w:r>
    </w:p>
    <w:p w:rsidR="00F05216" w:rsidRPr="00DB14D4" w:rsidRDefault="00AB1822" w:rsidP="00DB14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D72813C" wp14:editId="5CD4DE38">
            <wp:simplePos x="0" y="0"/>
            <wp:positionH relativeFrom="column">
              <wp:posOffset>3872435</wp:posOffset>
            </wp:positionH>
            <wp:positionV relativeFrom="paragraph">
              <wp:posOffset>2360350</wp:posOffset>
            </wp:positionV>
            <wp:extent cx="304800" cy="284480"/>
            <wp:effectExtent l="0" t="19050" r="0" b="20320"/>
            <wp:wrapNone/>
            <wp:docPr id="18" name="Рисунок 18" descr="https://vopros-pdd.info/uploads/posts/2018-08/1533835647_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85" descr="https://vopros-pdd.info/uploads/posts/2018-08/1533835647_3_1.jpg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84" t="15884" r="31152" b="20631"/>
                    <a:stretch/>
                  </pic:blipFill>
                  <pic:spPr bwMode="auto">
                    <a:xfrm rot="2393500">
                      <a:off x="0" y="0"/>
                      <a:ext cx="304800" cy="28448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D5DFB1C" wp14:editId="4977492C">
            <wp:simplePos x="0" y="0"/>
            <wp:positionH relativeFrom="column">
              <wp:posOffset>4366762</wp:posOffset>
            </wp:positionH>
            <wp:positionV relativeFrom="paragraph">
              <wp:posOffset>2243402</wp:posOffset>
            </wp:positionV>
            <wp:extent cx="276772" cy="258623"/>
            <wp:effectExtent l="8890" t="10160" r="18415" b="0"/>
            <wp:wrapNone/>
            <wp:docPr id="11" name="Рисунок 11" descr="https://vopros-pdd.info/uploads/posts/2018-08/1533835647_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85" descr="https://vopros-pdd.info/uploads/posts/2018-08/1533835647_3_1.jpg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84" t="15884" r="31152" b="20631"/>
                    <a:stretch/>
                  </pic:blipFill>
                  <pic:spPr bwMode="auto">
                    <a:xfrm rot="18352343">
                      <a:off x="0" y="0"/>
                      <a:ext cx="276772" cy="258623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03EFB53" wp14:editId="0B3C4691">
            <wp:simplePos x="0" y="0"/>
            <wp:positionH relativeFrom="column">
              <wp:posOffset>5009515</wp:posOffset>
            </wp:positionH>
            <wp:positionV relativeFrom="paragraph">
              <wp:posOffset>1301115</wp:posOffset>
            </wp:positionV>
            <wp:extent cx="294640" cy="274955"/>
            <wp:effectExtent l="9842" t="9208" r="20003" b="952"/>
            <wp:wrapNone/>
            <wp:docPr id="15" name="Рисунок 15" descr="https://vopros-pdd.info/uploads/posts/2018-08/1533835647_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85" descr="https://vopros-pdd.info/uploads/posts/2018-08/1533835647_3_1.jpg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84" t="15884" r="31152" b="20631"/>
                    <a:stretch/>
                  </pic:blipFill>
                  <pic:spPr bwMode="auto">
                    <a:xfrm rot="18295854">
                      <a:off x="0" y="0"/>
                      <a:ext cx="294640" cy="274955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26BF0FC" wp14:editId="2208C044">
            <wp:simplePos x="0" y="0"/>
            <wp:positionH relativeFrom="column">
              <wp:posOffset>5741670</wp:posOffset>
            </wp:positionH>
            <wp:positionV relativeFrom="paragraph">
              <wp:posOffset>513715</wp:posOffset>
            </wp:positionV>
            <wp:extent cx="282575" cy="264160"/>
            <wp:effectExtent l="9208" t="9842" r="12382" b="12383"/>
            <wp:wrapNone/>
            <wp:docPr id="9" name="Рисунок 9" descr="https://vopros-pdd.info/uploads/posts/2018-08/1533835647_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85" descr="https://vopros-pdd.info/uploads/posts/2018-08/1533835647_3_1.jpg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684" t="15884" r="31152" b="20631"/>
                    <a:stretch/>
                  </pic:blipFill>
                  <pic:spPr bwMode="auto">
                    <a:xfrm rot="18264196">
                      <a:off x="0" y="0"/>
                      <a:ext cx="282575" cy="26416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44C4BB4B" wp14:editId="4A52127C">
            <wp:extent cx="7613015" cy="548640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01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5216" w:rsidRPr="00DB14D4" w:rsidSect="007507C6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261"/>
    <w:rsid w:val="00403261"/>
    <w:rsid w:val="00AB1822"/>
    <w:rsid w:val="00DB14D4"/>
    <w:rsid w:val="00E003E6"/>
    <w:rsid w:val="00F0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61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0326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0326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403261"/>
    <w:pPr>
      <w:jc w:val="right"/>
    </w:pPr>
    <w:rPr>
      <w:b/>
      <w:bCs/>
    </w:rPr>
  </w:style>
  <w:style w:type="table" w:styleId="a5">
    <w:name w:val="Table Grid"/>
    <w:basedOn w:val="a1"/>
    <w:uiPriority w:val="39"/>
    <w:rsid w:val="00AB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822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61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403261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403261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403261"/>
    <w:pPr>
      <w:jc w:val="right"/>
    </w:pPr>
    <w:rPr>
      <w:b/>
      <w:bCs/>
    </w:rPr>
  </w:style>
  <w:style w:type="table" w:styleId="a5">
    <w:name w:val="Table Grid"/>
    <w:basedOn w:val="a1"/>
    <w:uiPriority w:val="39"/>
    <w:rsid w:val="00AB18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B1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82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405</Words>
  <Characters>2311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2019-07-04T04:00:00Z</dcterms:created>
  <dcterms:modified xsi:type="dcterms:W3CDTF">2019-07-04T04:06:00Z</dcterms:modified>
</cp:coreProperties>
</file>