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78C" w:rsidRPr="00535235" w:rsidRDefault="006B4B73" w:rsidP="004F147E">
      <w:pPr>
        <w:jc w:val="center"/>
        <w:rPr>
          <w:rFonts w:asciiTheme="majorHAnsi" w:hAnsiTheme="majorHAnsi"/>
          <w:b/>
          <w:sz w:val="20"/>
          <w:szCs w:val="20"/>
        </w:rPr>
      </w:pPr>
      <w:r w:rsidRPr="0053523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F147E" w:rsidRPr="00535235" w:rsidRDefault="00BC03CB" w:rsidP="004F147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53523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4378C" w:rsidRPr="00535235" w:rsidRDefault="00BC03CB" w:rsidP="004F147E">
      <w:pPr>
        <w:jc w:val="center"/>
        <w:rPr>
          <w:rFonts w:asciiTheme="majorHAnsi" w:hAnsiTheme="majorHAnsi"/>
          <w:b/>
          <w:sz w:val="20"/>
          <w:szCs w:val="20"/>
        </w:rPr>
      </w:pPr>
      <w:r w:rsidRPr="00535235">
        <w:rPr>
          <w:rFonts w:asciiTheme="majorHAnsi" w:hAnsiTheme="majorHAnsi"/>
          <w:b/>
          <w:sz w:val="20"/>
          <w:szCs w:val="20"/>
        </w:rPr>
        <w:t>26</w:t>
      </w:r>
      <w:r w:rsidR="006B4B73" w:rsidRPr="00535235">
        <w:rPr>
          <w:rFonts w:asciiTheme="majorHAnsi" w:hAnsiTheme="majorHAnsi"/>
          <w:b/>
          <w:sz w:val="20"/>
          <w:szCs w:val="20"/>
        </w:rPr>
        <w:t xml:space="preserve"> </w:t>
      </w:r>
      <w:r w:rsidRPr="00535235">
        <w:rPr>
          <w:rFonts w:asciiTheme="majorHAnsi" w:hAnsiTheme="majorHAnsi"/>
          <w:b/>
          <w:sz w:val="20"/>
          <w:szCs w:val="20"/>
        </w:rPr>
        <w:t>сен</w:t>
      </w:r>
      <w:r w:rsidRPr="00535235">
        <w:rPr>
          <w:rFonts w:asciiTheme="majorHAnsi" w:hAnsiTheme="majorHAnsi"/>
          <w:b/>
          <w:sz w:val="20"/>
          <w:szCs w:val="20"/>
        </w:rPr>
        <w:t>тя</w:t>
      </w:r>
      <w:r w:rsidR="006B4B73" w:rsidRPr="00535235">
        <w:rPr>
          <w:rFonts w:asciiTheme="majorHAnsi" w:hAnsiTheme="majorHAnsi"/>
          <w:b/>
          <w:sz w:val="20"/>
          <w:szCs w:val="20"/>
        </w:rPr>
        <w:t>б</w:t>
      </w:r>
      <w:r w:rsidRPr="00535235">
        <w:rPr>
          <w:rFonts w:asciiTheme="majorHAnsi" w:hAnsiTheme="majorHAnsi"/>
          <w:b/>
          <w:sz w:val="20"/>
          <w:szCs w:val="20"/>
        </w:rPr>
        <w:t>р</w:t>
      </w:r>
      <w:r w:rsidR="006B4B73" w:rsidRPr="00535235">
        <w:rPr>
          <w:rFonts w:asciiTheme="majorHAnsi" w:hAnsiTheme="majorHAnsi"/>
          <w:b/>
          <w:sz w:val="20"/>
          <w:szCs w:val="20"/>
        </w:rPr>
        <w:t xml:space="preserve">я </w:t>
      </w:r>
      <w:r w:rsidRPr="00535235">
        <w:rPr>
          <w:rFonts w:asciiTheme="majorHAnsi" w:hAnsiTheme="majorHAnsi"/>
          <w:b/>
          <w:sz w:val="20"/>
          <w:szCs w:val="20"/>
        </w:rPr>
        <w:t>2023</w:t>
      </w:r>
      <w:r w:rsidR="006B4B73" w:rsidRPr="00535235">
        <w:rPr>
          <w:rFonts w:asciiTheme="majorHAnsi" w:hAnsiTheme="majorHAnsi"/>
          <w:b/>
          <w:sz w:val="20"/>
          <w:szCs w:val="20"/>
        </w:rPr>
        <w:t xml:space="preserve"> го</w:t>
      </w:r>
      <w:r w:rsidRPr="00535235">
        <w:rPr>
          <w:rFonts w:asciiTheme="majorHAnsi" w:hAnsiTheme="majorHAnsi"/>
          <w:b/>
          <w:sz w:val="20"/>
          <w:szCs w:val="20"/>
        </w:rPr>
        <w:t>да</w:t>
      </w:r>
      <w:r w:rsidR="006B4B73" w:rsidRPr="00535235">
        <w:rPr>
          <w:rFonts w:asciiTheme="majorHAnsi" w:hAnsiTheme="majorHAnsi"/>
          <w:b/>
          <w:sz w:val="20"/>
          <w:szCs w:val="20"/>
        </w:rPr>
        <w:t xml:space="preserve"> </w:t>
      </w:r>
      <w:r w:rsidRPr="00535235">
        <w:rPr>
          <w:rFonts w:asciiTheme="majorHAnsi" w:hAnsiTheme="majorHAnsi"/>
          <w:b/>
          <w:sz w:val="20"/>
          <w:szCs w:val="20"/>
        </w:rPr>
        <w:t>№</w:t>
      </w:r>
      <w:r w:rsidR="006B4B73" w:rsidRPr="00535235">
        <w:rPr>
          <w:rFonts w:asciiTheme="majorHAnsi" w:hAnsiTheme="majorHAnsi"/>
          <w:b/>
          <w:sz w:val="20"/>
          <w:szCs w:val="20"/>
        </w:rPr>
        <w:t xml:space="preserve"> </w:t>
      </w:r>
      <w:r w:rsidRPr="00535235">
        <w:rPr>
          <w:rFonts w:asciiTheme="majorHAnsi" w:hAnsiTheme="majorHAnsi"/>
          <w:b/>
          <w:sz w:val="20"/>
          <w:szCs w:val="20"/>
        </w:rPr>
        <w:t>1587-р</w:t>
      </w:r>
    </w:p>
    <w:p w:rsidR="00535235" w:rsidRDefault="006B4B73" w:rsidP="004F147E">
      <w:pPr>
        <w:jc w:val="center"/>
        <w:rPr>
          <w:rFonts w:asciiTheme="majorHAnsi" w:hAnsiTheme="majorHAnsi"/>
          <w:b/>
          <w:sz w:val="20"/>
          <w:szCs w:val="20"/>
        </w:rPr>
      </w:pPr>
      <w:r w:rsidRPr="00535235">
        <w:rPr>
          <w:rFonts w:asciiTheme="majorHAnsi" w:hAnsiTheme="majorHAnsi"/>
          <w:b/>
          <w:sz w:val="20"/>
          <w:szCs w:val="20"/>
        </w:rPr>
        <w:t>«</w:t>
      </w:r>
      <w:r w:rsidR="00BC03CB" w:rsidRPr="00535235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="00BC03CB" w:rsidRPr="00535235">
        <w:rPr>
          <w:rFonts w:asciiTheme="majorHAnsi" w:hAnsiTheme="majorHAnsi"/>
          <w:b/>
          <w:sz w:val="20"/>
          <w:szCs w:val="20"/>
        </w:rPr>
        <w:t>П г. Астрахани</w:t>
      </w:r>
      <w:r w:rsidRPr="00535235">
        <w:rPr>
          <w:rFonts w:asciiTheme="majorHAnsi" w:hAnsiTheme="majorHAnsi"/>
          <w:b/>
          <w:sz w:val="20"/>
          <w:szCs w:val="20"/>
        </w:rPr>
        <w:t xml:space="preserve"> </w:t>
      </w:r>
      <w:r w:rsidR="00BC03CB" w:rsidRPr="00535235">
        <w:rPr>
          <w:rFonts w:asciiTheme="majorHAnsi" w:hAnsiTheme="majorHAnsi"/>
          <w:b/>
          <w:sz w:val="20"/>
          <w:szCs w:val="20"/>
        </w:rPr>
        <w:t>«Коммунэнерго»</w:t>
      </w:r>
      <w:r w:rsidRPr="00535235">
        <w:rPr>
          <w:rFonts w:asciiTheme="majorHAnsi" w:hAnsiTheme="majorHAnsi"/>
          <w:b/>
          <w:sz w:val="20"/>
          <w:szCs w:val="20"/>
        </w:rPr>
        <w:t xml:space="preserve"> </w:t>
      </w:r>
      <w:r w:rsidR="00BC03CB" w:rsidRPr="00535235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535235" w:rsidRDefault="00BC03CB" w:rsidP="004F147E">
      <w:pPr>
        <w:jc w:val="center"/>
        <w:rPr>
          <w:rFonts w:asciiTheme="majorHAnsi" w:hAnsiTheme="majorHAnsi"/>
          <w:b/>
          <w:sz w:val="20"/>
          <w:szCs w:val="20"/>
        </w:rPr>
      </w:pPr>
      <w:r w:rsidRPr="00535235">
        <w:rPr>
          <w:rFonts w:asciiTheme="majorHAnsi" w:hAnsiTheme="majorHAnsi"/>
          <w:b/>
          <w:sz w:val="20"/>
          <w:szCs w:val="20"/>
        </w:rPr>
        <w:t xml:space="preserve">в целях эксплуатации объекта </w:t>
      </w:r>
      <w:proofErr w:type="spellStart"/>
      <w:r w:rsidRPr="00535235">
        <w:rPr>
          <w:rFonts w:asciiTheme="majorHAnsi" w:hAnsiTheme="majorHAnsi"/>
          <w:b/>
          <w:sz w:val="20"/>
          <w:szCs w:val="20"/>
        </w:rPr>
        <w:t>теплосетевого</w:t>
      </w:r>
      <w:proofErr w:type="spellEnd"/>
      <w:r w:rsidRPr="00535235">
        <w:rPr>
          <w:rFonts w:asciiTheme="majorHAnsi" w:hAnsiTheme="majorHAnsi"/>
          <w:b/>
          <w:sz w:val="20"/>
          <w:szCs w:val="20"/>
        </w:rPr>
        <w:t xml:space="preserve"> хозяйства </w:t>
      </w:r>
    </w:p>
    <w:p w:rsidR="00535235" w:rsidRPr="00535235" w:rsidRDefault="00BC03CB" w:rsidP="004F147E">
      <w:pPr>
        <w:jc w:val="center"/>
        <w:rPr>
          <w:rFonts w:asciiTheme="majorHAnsi" w:hAnsiTheme="majorHAnsi"/>
          <w:b/>
          <w:sz w:val="20"/>
          <w:szCs w:val="20"/>
        </w:rPr>
      </w:pPr>
      <w:r w:rsidRPr="00535235">
        <w:rPr>
          <w:rFonts w:asciiTheme="majorHAnsi" w:hAnsiTheme="majorHAnsi"/>
          <w:b/>
          <w:sz w:val="20"/>
          <w:szCs w:val="20"/>
        </w:rPr>
        <w:t>«Тепловая сеть</w:t>
      </w:r>
      <w:r w:rsidRPr="00535235">
        <w:rPr>
          <w:rFonts w:asciiTheme="majorHAnsi" w:hAnsiTheme="majorHAnsi"/>
          <w:b/>
          <w:sz w:val="20"/>
          <w:szCs w:val="20"/>
        </w:rPr>
        <w:t xml:space="preserve"> к ж/д №</w:t>
      </w:r>
      <w:r w:rsidR="00535235" w:rsidRPr="00535235">
        <w:rPr>
          <w:rFonts w:asciiTheme="majorHAnsi" w:hAnsiTheme="majorHAnsi"/>
          <w:b/>
          <w:sz w:val="20"/>
          <w:szCs w:val="20"/>
        </w:rPr>
        <w:t xml:space="preserve"> </w:t>
      </w:r>
      <w:r w:rsidRPr="00535235">
        <w:rPr>
          <w:rFonts w:asciiTheme="majorHAnsi" w:hAnsiTheme="majorHAnsi"/>
          <w:b/>
          <w:sz w:val="20"/>
          <w:szCs w:val="20"/>
        </w:rPr>
        <w:t>72 к.1 пер.</w:t>
      </w:r>
      <w:r w:rsidR="00535235" w:rsidRPr="00535235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535235">
        <w:rPr>
          <w:rFonts w:asciiTheme="majorHAnsi" w:hAnsiTheme="majorHAnsi"/>
          <w:b/>
          <w:sz w:val="20"/>
          <w:szCs w:val="20"/>
        </w:rPr>
        <w:t>Ленинградский</w:t>
      </w:r>
      <w:proofErr w:type="gramEnd"/>
      <w:r w:rsidRPr="00535235">
        <w:rPr>
          <w:rFonts w:asciiTheme="majorHAnsi" w:hAnsiTheme="majorHAnsi"/>
          <w:b/>
          <w:sz w:val="20"/>
          <w:szCs w:val="20"/>
        </w:rPr>
        <w:t xml:space="preserve">» </w:t>
      </w:r>
    </w:p>
    <w:p w:rsidR="00F4378C" w:rsidRPr="00535235" w:rsidRDefault="00BC03CB" w:rsidP="004F147E">
      <w:pPr>
        <w:jc w:val="center"/>
        <w:rPr>
          <w:rFonts w:asciiTheme="majorHAnsi" w:hAnsiTheme="majorHAnsi"/>
          <w:b/>
          <w:sz w:val="20"/>
          <w:szCs w:val="20"/>
        </w:rPr>
      </w:pPr>
      <w:r w:rsidRPr="00535235">
        <w:rPr>
          <w:rFonts w:asciiTheme="majorHAnsi" w:hAnsiTheme="majorHAnsi"/>
          <w:b/>
          <w:sz w:val="20"/>
          <w:szCs w:val="20"/>
        </w:rPr>
        <w:t>(кадастровый номер 30:12:040820:1599)</w:t>
      </w:r>
      <w:r w:rsidR="006B4B73" w:rsidRPr="00535235">
        <w:rPr>
          <w:rFonts w:asciiTheme="majorHAnsi" w:hAnsiTheme="majorHAnsi"/>
          <w:b/>
          <w:sz w:val="20"/>
          <w:szCs w:val="20"/>
        </w:rPr>
        <w:t>»</w:t>
      </w:r>
    </w:p>
    <w:p w:rsidR="00F4378C" w:rsidRPr="00535235" w:rsidRDefault="00BC03CB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01-19-721, в соответствии со ст. 23, </w:t>
      </w:r>
      <w:proofErr w:type="spellStart"/>
      <w:r w:rsidRPr="00535235">
        <w:rPr>
          <w:rFonts w:ascii="Arial" w:hAnsi="Arial" w:cs="Arial"/>
          <w:sz w:val="18"/>
          <w:szCs w:val="18"/>
        </w:rPr>
        <w:t>ст.ст</w:t>
      </w:r>
      <w:proofErr w:type="spellEnd"/>
      <w:r w:rsidRPr="00535235">
        <w:rPr>
          <w:rFonts w:ascii="Arial" w:hAnsi="Arial" w:cs="Arial"/>
          <w:sz w:val="18"/>
          <w:szCs w:val="18"/>
        </w:rPr>
        <w:t>. 39.37- 39.43, ст. 39.46, 39.50 Земельного коде</w:t>
      </w:r>
      <w:r w:rsidRPr="00535235">
        <w:rPr>
          <w:rFonts w:ascii="Arial" w:hAnsi="Arial" w:cs="Arial"/>
          <w:sz w:val="18"/>
          <w:szCs w:val="18"/>
        </w:rPr>
        <w:t xml:space="preserve">кса Российской Федерации, </w:t>
      </w:r>
      <w:proofErr w:type="spellStart"/>
      <w:r w:rsidRPr="00535235">
        <w:rPr>
          <w:rFonts w:ascii="Arial" w:hAnsi="Arial" w:cs="Arial"/>
          <w:sz w:val="18"/>
          <w:szCs w:val="18"/>
        </w:rPr>
        <w:t>п</w:t>
      </w:r>
      <w:proofErr w:type="gramStart"/>
      <w:r w:rsidRPr="00535235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535235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</w:t>
      </w:r>
      <w:r w:rsidRPr="00535235">
        <w:rPr>
          <w:rFonts w:ascii="Arial" w:hAnsi="Arial" w:cs="Arial"/>
          <w:sz w:val="18"/>
          <w:szCs w:val="18"/>
        </w:rPr>
        <w:t>ей»: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C03CB" w:rsidRPr="00535235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4F147E" w:rsidRPr="00535235">
        <w:rPr>
          <w:rFonts w:ascii="Arial" w:hAnsi="Arial" w:cs="Arial"/>
          <w:sz w:val="18"/>
          <w:szCs w:val="18"/>
        </w:rPr>
        <w:t xml:space="preserve"> </w:t>
      </w:r>
      <w:r w:rsidR="00BC03CB" w:rsidRPr="00535235">
        <w:rPr>
          <w:rFonts w:ascii="Arial" w:hAnsi="Arial" w:cs="Arial"/>
          <w:sz w:val="18"/>
          <w:szCs w:val="18"/>
        </w:rPr>
        <w:t>г.</w:t>
      </w:r>
      <w:r w:rsidR="004F147E" w:rsidRPr="00535235">
        <w:rPr>
          <w:rFonts w:ascii="Arial" w:hAnsi="Arial" w:cs="Arial"/>
          <w:sz w:val="18"/>
          <w:szCs w:val="18"/>
        </w:rPr>
        <w:t xml:space="preserve"> </w:t>
      </w:r>
      <w:r w:rsidR="00BC03CB" w:rsidRPr="00535235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BC03CB" w:rsidRPr="0053523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C03CB" w:rsidRPr="00535235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4F147E" w:rsidRPr="00535235">
        <w:rPr>
          <w:rFonts w:ascii="Arial" w:hAnsi="Arial" w:cs="Arial"/>
          <w:sz w:val="18"/>
          <w:szCs w:val="18"/>
        </w:rPr>
        <w:t xml:space="preserve"> </w:t>
      </w:r>
      <w:r w:rsidR="00BC03CB" w:rsidRPr="00535235">
        <w:rPr>
          <w:rFonts w:ascii="Arial" w:hAnsi="Arial" w:cs="Arial"/>
          <w:sz w:val="18"/>
          <w:szCs w:val="18"/>
        </w:rPr>
        <w:t>д.</w:t>
      </w:r>
      <w:r w:rsidR="004F147E" w:rsidRPr="00535235">
        <w:rPr>
          <w:rFonts w:ascii="Arial" w:hAnsi="Arial" w:cs="Arial"/>
          <w:sz w:val="18"/>
          <w:szCs w:val="18"/>
        </w:rPr>
        <w:t xml:space="preserve"> </w:t>
      </w:r>
      <w:r w:rsidR="00BC03CB" w:rsidRPr="00535235">
        <w:rPr>
          <w:rFonts w:ascii="Arial" w:hAnsi="Arial" w:cs="Arial"/>
          <w:sz w:val="18"/>
          <w:szCs w:val="18"/>
        </w:rPr>
        <w:t xml:space="preserve">46/2) публичный сервитут в целях эксплуатации объекта </w:t>
      </w:r>
      <w:proofErr w:type="spellStart"/>
      <w:r w:rsidR="00BC03CB" w:rsidRPr="00535235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BC03CB" w:rsidRPr="00535235">
        <w:rPr>
          <w:rFonts w:ascii="Arial" w:hAnsi="Arial" w:cs="Arial"/>
          <w:sz w:val="18"/>
          <w:szCs w:val="18"/>
        </w:rPr>
        <w:t xml:space="preserve"> хозяйства «Тепловая сеть к ж/д №</w:t>
      </w:r>
      <w:r w:rsidR="00535235" w:rsidRPr="00535235">
        <w:rPr>
          <w:rFonts w:ascii="Arial" w:hAnsi="Arial" w:cs="Arial"/>
          <w:sz w:val="18"/>
          <w:szCs w:val="18"/>
        </w:rPr>
        <w:t xml:space="preserve"> </w:t>
      </w:r>
      <w:r w:rsidR="00BC03CB" w:rsidRPr="00535235">
        <w:rPr>
          <w:rFonts w:ascii="Arial" w:hAnsi="Arial" w:cs="Arial"/>
          <w:sz w:val="18"/>
          <w:szCs w:val="18"/>
        </w:rPr>
        <w:t>72 к.1 пер</w:t>
      </w:r>
      <w:r w:rsidR="00BC03CB" w:rsidRPr="00535235">
        <w:rPr>
          <w:rFonts w:ascii="Arial" w:hAnsi="Arial" w:cs="Arial"/>
          <w:sz w:val="18"/>
          <w:szCs w:val="18"/>
        </w:rPr>
        <w:t>.</w:t>
      </w:r>
      <w:r w:rsidR="004F147E" w:rsidRPr="00535235">
        <w:rPr>
          <w:rFonts w:ascii="Arial" w:hAnsi="Arial" w:cs="Arial"/>
          <w:sz w:val="18"/>
          <w:szCs w:val="18"/>
        </w:rPr>
        <w:t xml:space="preserve"> </w:t>
      </w:r>
      <w:r w:rsidR="00BC03CB" w:rsidRPr="00535235">
        <w:rPr>
          <w:rFonts w:ascii="Arial" w:hAnsi="Arial" w:cs="Arial"/>
          <w:sz w:val="18"/>
          <w:szCs w:val="18"/>
        </w:rPr>
        <w:t>Ленинградский» (кадастровый номер 30:12:040820:1599) сроком на 49 лет в отношении расположенных на территории муниципального образования «Городской округ город Астрахань» земель, находящихся в госуд</w:t>
      </w:r>
      <w:r w:rsidR="00BC03CB" w:rsidRPr="00535235">
        <w:rPr>
          <w:rFonts w:ascii="Arial" w:hAnsi="Arial" w:cs="Arial"/>
          <w:sz w:val="18"/>
          <w:szCs w:val="18"/>
        </w:rPr>
        <w:t>арственной или муниципальной собственности, и земельных участков, указанных в</w:t>
      </w:r>
      <w:proofErr w:type="gramEnd"/>
      <w:r w:rsidR="00BC03CB" w:rsidRPr="0053523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C03CB" w:rsidRPr="00535235">
        <w:rPr>
          <w:rFonts w:ascii="Arial" w:hAnsi="Arial" w:cs="Arial"/>
          <w:sz w:val="18"/>
          <w:szCs w:val="18"/>
        </w:rPr>
        <w:t>приложении</w:t>
      </w:r>
      <w:proofErr w:type="gramEnd"/>
      <w:r w:rsidR="00BC03CB" w:rsidRPr="00535235">
        <w:rPr>
          <w:rFonts w:ascii="Arial" w:hAnsi="Arial" w:cs="Arial"/>
          <w:sz w:val="18"/>
          <w:szCs w:val="18"/>
        </w:rPr>
        <w:t xml:space="preserve"> 1.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2. </w:t>
      </w:r>
      <w:r w:rsidR="00BC03CB" w:rsidRPr="00535235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3. </w:t>
      </w:r>
      <w:r w:rsidR="00BC03CB" w:rsidRPr="00535235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</w:t>
      </w:r>
      <w:r w:rsidR="00BC03CB" w:rsidRPr="00535235">
        <w:rPr>
          <w:rFonts w:ascii="Arial" w:hAnsi="Arial" w:cs="Arial"/>
          <w:sz w:val="18"/>
          <w:szCs w:val="18"/>
        </w:rPr>
        <w:t xml:space="preserve">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BC03CB" w:rsidRPr="00535235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</w:t>
      </w:r>
      <w:r w:rsidR="00BC03CB" w:rsidRPr="00535235">
        <w:rPr>
          <w:rFonts w:ascii="Arial" w:hAnsi="Arial" w:cs="Arial"/>
          <w:sz w:val="18"/>
          <w:szCs w:val="18"/>
        </w:rPr>
        <w:t>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</w:t>
      </w:r>
      <w:r w:rsidR="00BC03CB" w:rsidRPr="00535235">
        <w:rPr>
          <w:rFonts w:ascii="Arial" w:hAnsi="Arial" w:cs="Arial"/>
          <w:sz w:val="18"/>
          <w:szCs w:val="18"/>
        </w:rPr>
        <w:t>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4. </w:t>
      </w:r>
      <w:r w:rsidR="00BC03CB" w:rsidRPr="00535235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</w:t>
      </w:r>
      <w:r w:rsidR="00BC03CB" w:rsidRPr="00535235">
        <w:rPr>
          <w:rFonts w:ascii="Arial" w:hAnsi="Arial" w:cs="Arial"/>
          <w:sz w:val="18"/>
          <w:szCs w:val="18"/>
        </w:rPr>
        <w:t>ижимости.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5. </w:t>
      </w:r>
      <w:r w:rsidR="00BC03CB" w:rsidRPr="00535235">
        <w:rPr>
          <w:rFonts w:ascii="Arial" w:hAnsi="Arial" w:cs="Arial"/>
          <w:sz w:val="18"/>
          <w:szCs w:val="18"/>
        </w:rPr>
        <w:t>На земельные у</w:t>
      </w:r>
      <w:r w:rsidR="004F147E" w:rsidRPr="00535235">
        <w:rPr>
          <w:rFonts w:ascii="Arial" w:hAnsi="Arial" w:cs="Arial"/>
          <w:sz w:val="18"/>
          <w:szCs w:val="18"/>
        </w:rPr>
        <w:t>ч</w:t>
      </w:r>
      <w:r w:rsidR="00BC03CB" w:rsidRPr="00535235">
        <w:rPr>
          <w:rFonts w:ascii="Arial" w:hAnsi="Arial" w:cs="Arial"/>
          <w:sz w:val="18"/>
          <w:szCs w:val="18"/>
        </w:rPr>
        <w:t xml:space="preserve">астки, входящие в охранные зоны объекта </w:t>
      </w:r>
      <w:proofErr w:type="spellStart"/>
      <w:r w:rsidR="00BC03CB" w:rsidRPr="00535235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BC03CB" w:rsidRPr="00535235">
        <w:rPr>
          <w:rFonts w:ascii="Arial" w:hAnsi="Arial" w:cs="Arial"/>
          <w:sz w:val="18"/>
          <w:szCs w:val="18"/>
        </w:rPr>
        <w:t xml:space="preserve"> хозяйства,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</w:t>
      </w:r>
      <w:r w:rsidR="00BC03CB" w:rsidRPr="00535235">
        <w:rPr>
          <w:rFonts w:ascii="Arial" w:hAnsi="Arial" w:cs="Arial"/>
          <w:sz w:val="18"/>
          <w:szCs w:val="18"/>
        </w:rPr>
        <w:t>ой Федерации от 17.08.1992 № 197 «О типовых правилах охраны коммунальных тепловых сетей».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C03CB" w:rsidRPr="00535235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</w:t>
      </w:r>
      <w:r w:rsidR="00BC03CB" w:rsidRPr="00535235">
        <w:rPr>
          <w:rFonts w:ascii="Arial" w:hAnsi="Arial" w:cs="Arial"/>
          <w:sz w:val="18"/>
          <w:szCs w:val="18"/>
        </w:rPr>
        <w:t>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</w:t>
      </w:r>
      <w:r w:rsidR="00BC03CB" w:rsidRPr="00535235">
        <w:rPr>
          <w:rFonts w:ascii="Arial" w:hAnsi="Arial" w:cs="Arial"/>
          <w:sz w:val="18"/>
          <w:szCs w:val="18"/>
        </w:rPr>
        <w:t>том 8 статьи 39.50 Земельного кодекса Российской Федерации.</w:t>
      </w:r>
      <w:proofErr w:type="gramEnd"/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7. </w:t>
      </w:r>
      <w:r w:rsidR="00BC03CB" w:rsidRPr="0053523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</w:t>
      </w:r>
      <w:r w:rsidR="00BC03CB" w:rsidRPr="00535235">
        <w:rPr>
          <w:rFonts w:ascii="Arial" w:hAnsi="Arial" w:cs="Arial"/>
          <w:sz w:val="18"/>
          <w:szCs w:val="18"/>
        </w:rPr>
        <w:t>зования «Городской округ город Астрахань»: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7.1. </w:t>
      </w:r>
      <w:r w:rsidR="00BC03CB" w:rsidRPr="00535235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BC03CB" w:rsidRPr="00535235">
        <w:rPr>
          <w:rFonts w:ascii="Arial" w:hAnsi="Arial" w:cs="Arial"/>
          <w:sz w:val="18"/>
          <w:szCs w:val="18"/>
        </w:rPr>
        <w:t>Росреестра</w:t>
      </w:r>
      <w:proofErr w:type="spellEnd"/>
      <w:r w:rsidR="00BC03CB" w:rsidRPr="00535235">
        <w:rPr>
          <w:rFonts w:ascii="Arial" w:hAnsi="Arial" w:cs="Arial"/>
          <w:sz w:val="18"/>
          <w:szCs w:val="18"/>
        </w:rPr>
        <w:t xml:space="preserve"> по Астраханской </w:t>
      </w:r>
      <w:r w:rsidR="00BC03CB" w:rsidRPr="00535235">
        <w:rPr>
          <w:rFonts w:ascii="Arial" w:hAnsi="Arial" w:cs="Arial"/>
          <w:sz w:val="18"/>
          <w:szCs w:val="18"/>
        </w:rPr>
        <w:t>области.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7.2. </w:t>
      </w:r>
      <w:r w:rsidR="00BC03CB" w:rsidRPr="00535235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</w:t>
      </w:r>
      <w:r w:rsidR="00BC03CB" w:rsidRPr="00535235">
        <w:rPr>
          <w:rFonts w:ascii="Arial" w:hAnsi="Arial" w:cs="Arial"/>
          <w:sz w:val="18"/>
          <w:szCs w:val="18"/>
        </w:rPr>
        <w:t>ументов, подтверждающих права указанных лиц на земельные участки.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7.3. </w:t>
      </w:r>
      <w:r w:rsidR="00BC03CB" w:rsidRPr="00535235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</w:t>
      </w:r>
      <w:r w:rsidR="00BC03CB" w:rsidRPr="00535235">
        <w:rPr>
          <w:rFonts w:ascii="Arial" w:hAnsi="Arial" w:cs="Arial"/>
          <w:sz w:val="18"/>
          <w:szCs w:val="18"/>
        </w:rPr>
        <w:t>.</w:t>
      </w:r>
    </w:p>
    <w:p w:rsidR="00F4378C" w:rsidRPr="00535235" w:rsidRDefault="006B4B73" w:rsidP="004F14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5235">
        <w:rPr>
          <w:rFonts w:ascii="Arial" w:hAnsi="Arial" w:cs="Arial"/>
          <w:sz w:val="18"/>
          <w:szCs w:val="18"/>
        </w:rPr>
        <w:t xml:space="preserve">8. </w:t>
      </w:r>
      <w:r w:rsidR="00BC03CB" w:rsidRPr="0053523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</w:t>
      </w:r>
      <w:r w:rsidR="00BC03CB" w:rsidRPr="00535235">
        <w:rPr>
          <w:rFonts w:ascii="Arial" w:hAnsi="Arial" w:cs="Arial"/>
          <w:sz w:val="18"/>
          <w:szCs w:val="18"/>
        </w:rPr>
        <w:t xml:space="preserve">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BC03CB" w:rsidRPr="00535235">
        <w:rPr>
          <w:rFonts w:ascii="Arial" w:hAnsi="Arial" w:cs="Arial"/>
          <w:sz w:val="18"/>
          <w:szCs w:val="18"/>
        </w:rPr>
        <w:t>разместить</w:t>
      </w:r>
      <w:proofErr w:type="gramEnd"/>
      <w:r w:rsidR="00BC03CB" w:rsidRPr="0053523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</w:t>
      </w:r>
      <w:r w:rsidR="00BC03CB" w:rsidRPr="00535235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«Городской округ город Астрахань».</w:t>
      </w:r>
    </w:p>
    <w:p w:rsidR="00F4378C" w:rsidRPr="00D3681F" w:rsidRDefault="00BC03CB" w:rsidP="006B4B73">
      <w:pPr>
        <w:jc w:val="right"/>
        <w:rPr>
          <w:rFonts w:ascii="Arial" w:hAnsi="Arial" w:cs="Arial"/>
          <w:b/>
          <w:sz w:val="18"/>
          <w:szCs w:val="18"/>
        </w:rPr>
      </w:pPr>
      <w:r w:rsidRPr="00D3681F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D3681F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D3681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75A47" w:rsidRDefault="00BC03CB" w:rsidP="006B4B73">
      <w:pPr>
        <w:jc w:val="right"/>
        <w:rPr>
          <w:rFonts w:ascii="Arial" w:hAnsi="Arial" w:cs="Arial"/>
          <w:b/>
          <w:sz w:val="18"/>
          <w:szCs w:val="18"/>
        </w:rPr>
        <w:sectPr w:rsidR="00575A47" w:rsidSect="0008710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3681F">
        <w:rPr>
          <w:rFonts w:ascii="Arial" w:hAnsi="Arial" w:cs="Arial"/>
          <w:b/>
          <w:sz w:val="18"/>
          <w:szCs w:val="18"/>
        </w:rPr>
        <w:t>В.В. Наумов</w:t>
      </w:r>
    </w:p>
    <w:p w:rsidR="00F4378C" w:rsidRPr="00D3681F" w:rsidRDefault="00575A47" w:rsidP="006B4B7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B363EB3" wp14:editId="0A73CAC9">
            <wp:extent cx="5580380" cy="850498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0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4CD9" w:rsidRPr="00C04CD9">
        <w:rPr>
          <w:noProof/>
          <w:lang w:bidi="ar-SA"/>
        </w:rPr>
        <w:t xml:space="preserve"> </w:t>
      </w:r>
      <w:r w:rsidR="00C04CD9">
        <w:rPr>
          <w:noProof/>
          <w:lang w:bidi="ar-SA"/>
        </w:rPr>
        <w:lastRenderedPageBreak/>
        <w:drawing>
          <wp:inline distT="0" distB="0" distL="0" distR="0" wp14:anchorId="135C51CC" wp14:editId="3087547C">
            <wp:extent cx="5580380" cy="8359483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59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45B8" w:rsidRPr="00EA45B8">
        <w:rPr>
          <w:noProof/>
          <w:lang w:bidi="ar-SA"/>
        </w:rPr>
        <w:t xml:space="preserve"> </w:t>
      </w:r>
      <w:r w:rsidR="00EA45B8">
        <w:rPr>
          <w:noProof/>
          <w:lang w:bidi="ar-SA"/>
        </w:rPr>
        <w:lastRenderedPageBreak/>
        <w:drawing>
          <wp:inline distT="0" distB="0" distL="0" distR="0" wp14:anchorId="0867165D" wp14:editId="28347EA1">
            <wp:extent cx="5580380" cy="802638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6050" w:rsidRPr="00D36050">
        <w:rPr>
          <w:noProof/>
          <w:lang w:bidi="ar-SA"/>
        </w:rPr>
        <w:t xml:space="preserve"> </w:t>
      </w:r>
      <w:r w:rsidR="00D36050">
        <w:rPr>
          <w:noProof/>
          <w:lang w:bidi="ar-SA"/>
        </w:rPr>
        <w:lastRenderedPageBreak/>
        <w:drawing>
          <wp:inline distT="0" distB="0" distL="0" distR="0" wp14:anchorId="6CAF83BB" wp14:editId="3F8203B0">
            <wp:extent cx="5580380" cy="7975665"/>
            <wp:effectExtent l="0" t="0" r="127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F4378C" w:rsidRPr="00D3681F" w:rsidRDefault="00F4378C" w:rsidP="006B4B73">
      <w:pPr>
        <w:jc w:val="right"/>
        <w:rPr>
          <w:rFonts w:ascii="Arial" w:hAnsi="Arial" w:cs="Arial"/>
          <w:b/>
          <w:sz w:val="18"/>
          <w:szCs w:val="18"/>
        </w:rPr>
      </w:pPr>
    </w:p>
    <w:p w:rsidR="006B4B73" w:rsidRPr="006B4B73" w:rsidRDefault="006B4B73"/>
    <w:sectPr w:rsidR="006B4B73" w:rsidRPr="006B4B73" w:rsidSect="0008710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3CB" w:rsidRDefault="00BC03CB">
      <w:r>
        <w:separator/>
      </w:r>
    </w:p>
  </w:endnote>
  <w:endnote w:type="continuationSeparator" w:id="0">
    <w:p w:rsidR="00BC03CB" w:rsidRDefault="00BC0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3CB" w:rsidRDefault="00BC03CB"/>
  </w:footnote>
  <w:footnote w:type="continuationSeparator" w:id="0">
    <w:p w:rsidR="00BC03CB" w:rsidRDefault="00BC03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1D22"/>
    <w:multiLevelType w:val="multilevel"/>
    <w:tmpl w:val="C28E4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378C"/>
    <w:rsid w:val="00087109"/>
    <w:rsid w:val="004F147E"/>
    <w:rsid w:val="00535235"/>
    <w:rsid w:val="00575A47"/>
    <w:rsid w:val="006B4B73"/>
    <w:rsid w:val="00BC03CB"/>
    <w:rsid w:val="00C04CD9"/>
    <w:rsid w:val="00D36050"/>
    <w:rsid w:val="00D3681F"/>
    <w:rsid w:val="00EA45B8"/>
    <w:rsid w:val="00F4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45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45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75A4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5A4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45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45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75A4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5A4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2023-09-26T06:42:00Z</dcterms:created>
  <dcterms:modified xsi:type="dcterms:W3CDTF">2023-09-26T07:25:00Z</dcterms:modified>
</cp:coreProperties>
</file>