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9F1" w:rsidRPr="000E03E1" w:rsidRDefault="008877CD" w:rsidP="008877CD">
      <w:pPr>
        <w:jc w:val="center"/>
        <w:rPr>
          <w:rFonts w:asciiTheme="majorHAnsi" w:hAnsiTheme="majorHAnsi"/>
          <w:b/>
          <w:sz w:val="20"/>
          <w:szCs w:val="20"/>
        </w:rPr>
      </w:pPr>
      <w:r w:rsidRPr="000E03E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522D3" w:rsidRPr="000E03E1" w:rsidRDefault="005B3DB4" w:rsidP="008877C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0E03E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8877CD" w:rsidRPr="000E03E1">
        <w:rPr>
          <w:rFonts w:asciiTheme="majorHAnsi" w:hAnsiTheme="majorHAnsi"/>
          <w:b/>
          <w:sz w:val="20"/>
          <w:szCs w:val="20"/>
        </w:rPr>
        <w:t xml:space="preserve"> </w:t>
      </w:r>
    </w:p>
    <w:p w:rsidR="00A729F1" w:rsidRPr="000E03E1" w:rsidRDefault="005B3DB4" w:rsidP="008877CD">
      <w:pPr>
        <w:jc w:val="center"/>
        <w:rPr>
          <w:rFonts w:asciiTheme="majorHAnsi" w:hAnsiTheme="majorHAnsi"/>
          <w:b/>
          <w:sz w:val="20"/>
          <w:szCs w:val="20"/>
        </w:rPr>
      </w:pPr>
      <w:r w:rsidRPr="000E03E1">
        <w:rPr>
          <w:rFonts w:asciiTheme="majorHAnsi" w:hAnsiTheme="majorHAnsi"/>
          <w:b/>
          <w:sz w:val="20"/>
          <w:szCs w:val="20"/>
        </w:rPr>
        <w:t>26</w:t>
      </w:r>
      <w:r w:rsidR="008877CD" w:rsidRPr="000E03E1">
        <w:rPr>
          <w:rFonts w:asciiTheme="majorHAnsi" w:hAnsiTheme="majorHAnsi"/>
          <w:b/>
          <w:sz w:val="20"/>
          <w:szCs w:val="20"/>
        </w:rPr>
        <w:t xml:space="preserve"> </w:t>
      </w:r>
      <w:r w:rsidRPr="000E03E1">
        <w:rPr>
          <w:rFonts w:asciiTheme="majorHAnsi" w:hAnsiTheme="majorHAnsi"/>
          <w:b/>
          <w:sz w:val="20"/>
          <w:szCs w:val="20"/>
        </w:rPr>
        <w:t>се</w:t>
      </w:r>
      <w:r w:rsidR="008877CD" w:rsidRPr="000E03E1">
        <w:rPr>
          <w:rFonts w:asciiTheme="majorHAnsi" w:hAnsiTheme="majorHAnsi"/>
          <w:b/>
          <w:sz w:val="20"/>
          <w:szCs w:val="20"/>
        </w:rPr>
        <w:t>н</w:t>
      </w:r>
      <w:r w:rsidRPr="000E03E1">
        <w:rPr>
          <w:rFonts w:asciiTheme="majorHAnsi" w:hAnsiTheme="majorHAnsi"/>
          <w:b/>
          <w:sz w:val="20"/>
          <w:szCs w:val="20"/>
        </w:rPr>
        <w:t>тя</w:t>
      </w:r>
      <w:r w:rsidR="008877CD" w:rsidRPr="000E03E1">
        <w:rPr>
          <w:rFonts w:asciiTheme="majorHAnsi" w:hAnsiTheme="majorHAnsi"/>
          <w:b/>
          <w:sz w:val="20"/>
          <w:szCs w:val="20"/>
        </w:rPr>
        <w:t>б</w:t>
      </w:r>
      <w:r w:rsidRPr="000E03E1">
        <w:rPr>
          <w:rFonts w:asciiTheme="majorHAnsi" w:hAnsiTheme="majorHAnsi"/>
          <w:b/>
          <w:sz w:val="20"/>
          <w:szCs w:val="20"/>
        </w:rPr>
        <w:t>ря</w:t>
      </w:r>
      <w:r w:rsidR="008877CD" w:rsidRPr="000E03E1">
        <w:rPr>
          <w:rFonts w:asciiTheme="majorHAnsi" w:hAnsiTheme="majorHAnsi"/>
          <w:b/>
          <w:sz w:val="20"/>
          <w:szCs w:val="20"/>
        </w:rPr>
        <w:t xml:space="preserve"> </w:t>
      </w:r>
      <w:r w:rsidRPr="000E03E1">
        <w:rPr>
          <w:rFonts w:asciiTheme="majorHAnsi" w:hAnsiTheme="majorHAnsi"/>
          <w:b/>
          <w:sz w:val="20"/>
          <w:szCs w:val="20"/>
        </w:rPr>
        <w:t>202</w:t>
      </w:r>
      <w:r w:rsidRPr="000E03E1">
        <w:rPr>
          <w:rFonts w:asciiTheme="majorHAnsi" w:hAnsiTheme="majorHAnsi"/>
          <w:b/>
          <w:sz w:val="20"/>
          <w:szCs w:val="20"/>
        </w:rPr>
        <w:t>3 го</w:t>
      </w:r>
      <w:r w:rsidRPr="000E03E1">
        <w:rPr>
          <w:rFonts w:asciiTheme="majorHAnsi" w:hAnsiTheme="majorHAnsi"/>
          <w:b/>
          <w:sz w:val="20"/>
          <w:szCs w:val="20"/>
        </w:rPr>
        <w:t>да</w:t>
      </w:r>
      <w:r w:rsidR="008877CD" w:rsidRPr="000E03E1">
        <w:rPr>
          <w:rFonts w:asciiTheme="majorHAnsi" w:hAnsiTheme="majorHAnsi"/>
          <w:b/>
          <w:sz w:val="20"/>
          <w:szCs w:val="20"/>
        </w:rPr>
        <w:t xml:space="preserve"> </w:t>
      </w:r>
      <w:r w:rsidRPr="000E03E1">
        <w:rPr>
          <w:rFonts w:asciiTheme="majorHAnsi" w:hAnsiTheme="majorHAnsi"/>
          <w:b/>
          <w:sz w:val="20"/>
          <w:szCs w:val="20"/>
        </w:rPr>
        <w:t>№</w:t>
      </w:r>
      <w:r w:rsidR="008877CD" w:rsidRPr="000E03E1">
        <w:rPr>
          <w:rFonts w:asciiTheme="majorHAnsi" w:hAnsiTheme="majorHAnsi"/>
          <w:b/>
          <w:sz w:val="20"/>
          <w:szCs w:val="20"/>
        </w:rPr>
        <w:t xml:space="preserve"> 1588-р</w:t>
      </w:r>
    </w:p>
    <w:p w:rsidR="000E03E1" w:rsidRDefault="008877CD" w:rsidP="008877CD">
      <w:pPr>
        <w:jc w:val="center"/>
        <w:rPr>
          <w:rFonts w:asciiTheme="majorHAnsi" w:hAnsiTheme="majorHAnsi"/>
          <w:b/>
          <w:sz w:val="20"/>
          <w:szCs w:val="20"/>
        </w:rPr>
      </w:pPr>
      <w:r w:rsidRPr="000E03E1">
        <w:rPr>
          <w:rFonts w:asciiTheme="majorHAnsi" w:hAnsiTheme="majorHAnsi"/>
          <w:b/>
          <w:sz w:val="20"/>
          <w:szCs w:val="20"/>
        </w:rPr>
        <w:t>«</w:t>
      </w:r>
      <w:r w:rsidR="005B3DB4" w:rsidRPr="000E03E1">
        <w:rPr>
          <w:rFonts w:asciiTheme="majorHAnsi" w:hAnsiTheme="majorHAnsi"/>
          <w:b/>
          <w:sz w:val="20"/>
          <w:szCs w:val="20"/>
        </w:rPr>
        <w:t>Об установлении в пользу МУП г. Астрахани</w:t>
      </w:r>
      <w:r w:rsidRPr="000E03E1">
        <w:rPr>
          <w:rFonts w:asciiTheme="majorHAnsi" w:hAnsiTheme="majorHAnsi"/>
          <w:b/>
          <w:sz w:val="20"/>
          <w:szCs w:val="20"/>
        </w:rPr>
        <w:t xml:space="preserve"> </w:t>
      </w:r>
      <w:r w:rsidR="005B3DB4" w:rsidRPr="000E03E1">
        <w:rPr>
          <w:rFonts w:asciiTheme="majorHAnsi" w:hAnsiTheme="majorHAnsi"/>
          <w:b/>
          <w:sz w:val="20"/>
          <w:szCs w:val="20"/>
        </w:rPr>
        <w:t>«Коммунэнер</w:t>
      </w:r>
      <w:r w:rsidRPr="000E03E1">
        <w:rPr>
          <w:rFonts w:asciiTheme="majorHAnsi" w:hAnsiTheme="majorHAnsi"/>
          <w:b/>
          <w:sz w:val="20"/>
          <w:szCs w:val="20"/>
        </w:rPr>
        <w:t>г</w:t>
      </w:r>
      <w:r w:rsidR="005B3DB4" w:rsidRPr="000E03E1">
        <w:rPr>
          <w:rFonts w:asciiTheme="majorHAnsi" w:hAnsiTheme="majorHAnsi"/>
          <w:b/>
          <w:sz w:val="20"/>
          <w:szCs w:val="20"/>
        </w:rPr>
        <w:t>о»</w:t>
      </w:r>
      <w:r w:rsidRPr="000E03E1">
        <w:rPr>
          <w:rFonts w:asciiTheme="majorHAnsi" w:hAnsiTheme="majorHAnsi"/>
          <w:b/>
          <w:sz w:val="20"/>
          <w:szCs w:val="20"/>
        </w:rPr>
        <w:t xml:space="preserve"> </w:t>
      </w:r>
      <w:r w:rsidR="005B3DB4" w:rsidRPr="000E03E1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  <w:r w:rsidR="000E03E1">
        <w:rPr>
          <w:rFonts w:asciiTheme="majorHAnsi" w:hAnsiTheme="majorHAnsi"/>
          <w:b/>
          <w:sz w:val="20"/>
          <w:szCs w:val="20"/>
        </w:rPr>
        <w:br/>
      </w:r>
      <w:r w:rsidR="005B3DB4" w:rsidRPr="000E03E1">
        <w:rPr>
          <w:rFonts w:asciiTheme="majorHAnsi" w:hAnsiTheme="majorHAnsi"/>
          <w:b/>
          <w:sz w:val="20"/>
          <w:szCs w:val="20"/>
        </w:rPr>
        <w:t>в</w:t>
      </w:r>
      <w:r w:rsidR="000E03E1">
        <w:rPr>
          <w:rFonts w:asciiTheme="majorHAnsi" w:hAnsiTheme="majorHAnsi"/>
          <w:b/>
          <w:sz w:val="20"/>
          <w:szCs w:val="20"/>
        </w:rPr>
        <w:t xml:space="preserve"> </w:t>
      </w:r>
      <w:r w:rsidR="005B3DB4" w:rsidRPr="000E03E1">
        <w:rPr>
          <w:rFonts w:asciiTheme="majorHAnsi" w:hAnsiTheme="majorHAnsi"/>
          <w:b/>
          <w:sz w:val="20"/>
          <w:szCs w:val="20"/>
        </w:rPr>
        <w:t>целях эксплуатации</w:t>
      </w:r>
      <w:r w:rsidRPr="000E03E1">
        <w:rPr>
          <w:rFonts w:asciiTheme="majorHAnsi" w:hAnsiTheme="majorHAnsi"/>
          <w:b/>
          <w:sz w:val="20"/>
          <w:szCs w:val="20"/>
        </w:rPr>
        <w:t xml:space="preserve"> </w:t>
      </w:r>
      <w:r w:rsidR="005B3DB4" w:rsidRPr="000E03E1">
        <w:rPr>
          <w:rFonts w:asciiTheme="majorHAnsi" w:hAnsiTheme="majorHAnsi"/>
          <w:b/>
          <w:sz w:val="20"/>
          <w:szCs w:val="20"/>
        </w:rPr>
        <w:t>объекта</w:t>
      </w:r>
      <w:r w:rsidRPr="000E03E1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="005B3DB4" w:rsidRPr="000E03E1">
        <w:rPr>
          <w:rFonts w:asciiTheme="majorHAnsi" w:hAnsiTheme="majorHAnsi"/>
          <w:b/>
          <w:sz w:val="20"/>
          <w:szCs w:val="20"/>
        </w:rPr>
        <w:t>теплосетевого</w:t>
      </w:r>
      <w:proofErr w:type="spellEnd"/>
      <w:r w:rsidR="005522D3" w:rsidRPr="000E03E1">
        <w:rPr>
          <w:rFonts w:asciiTheme="majorHAnsi" w:hAnsiTheme="majorHAnsi"/>
          <w:b/>
          <w:sz w:val="20"/>
          <w:szCs w:val="20"/>
        </w:rPr>
        <w:t xml:space="preserve"> </w:t>
      </w:r>
      <w:r w:rsidR="005B3DB4" w:rsidRPr="000E03E1">
        <w:rPr>
          <w:rFonts w:asciiTheme="majorHAnsi" w:hAnsiTheme="majorHAnsi"/>
          <w:b/>
          <w:sz w:val="20"/>
          <w:szCs w:val="20"/>
        </w:rPr>
        <w:t>хозяйства</w:t>
      </w:r>
      <w:r w:rsidRPr="000E03E1">
        <w:rPr>
          <w:rFonts w:asciiTheme="majorHAnsi" w:hAnsiTheme="majorHAnsi"/>
          <w:b/>
          <w:sz w:val="20"/>
          <w:szCs w:val="20"/>
        </w:rPr>
        <w:t xml:space="preserve"> </w:t>
      </w:r>
    </w:p>
    <w:p w:rsidR="005522D3" w:rsidRPr="000E03E1" w:rsidRDefault="005B3DB4" w:rsidP="008877CD">
      <w:pPr>
        <w:jc w:val="center"/>
        <w:rPr>
          <w:rFonts w:asciiTheme="majorHAnsi" w:hAnsiTheme="majorHAnsi"/>
          <w:b/>
          <w:sz w:val="20"/>
          <w:szCs w:val="20"/>
        </w:rPr>
      </w:pPr>
      <w:r w:rsidRPr="000E03E1">
        <w:rPr>
          <w:rFonts w:asciiTheme="majorHAnsi" w:hAnsiTheme="majorHAnsi"/>
          <w:b/>
          <w:sz w:val="20"/>
          <w:szCs w:val="20"/>
        </w:rPr>
        <w:t>«Тепловая сеть к</w:t>
      </w:r>
      <w:proofErr w:type="gramStart"/>
      <w:r w:rsidRPr="000E03E1">
        <w:rPr>
          <w:rFonts w:asciiTheme="majorHAnsi" w:hAnsiTheme="majorHAnsi"/>
          <w:b/>
          <w:sz w:val="20"/>
          <w:szCs w:val="20"/>
        </w:rPr>
        <w:t xml:space="preserve"> Д</w:t>
      </w:r>
      <w:proofErr w:type="gramEnd"/>
      <w:r w:rsidRPr="000E03E1">
        <w:rPr>
          <w:rFonts w:asciiTheme="majorHAnsi" w:hAnsiTheme="majorHAnsi"/>
          <w:b/>
          <w:sz w:val="20"/>
          <w:szCs w:val="20"/>
        </w:rPr>
        <w:t xml:space="preserve">/с </w:t>
      </w:r>
      <w:r w:rsidRPr="000E03E1">
        <w:rPr>
          <w:rFonts w:asciiTheme="majorHAnsi" w:hAnsiTheme="majorHAnsi"/>
          <w:b/>
          <w:sz w:val="20"/>
          <w:szCs w:val="20"/>
        </w:rPr>
        <w:t>№</w:t>
      </w:r>
      <w:r w:rsidR="008877CD" w:rsidRPr="000E03E1">
        <w:rPr>
          <w:rFonts w:asciiTheme="majorHAnsi" w:hAnsiTheme="majorHAnsi"/>
          <w:b/>
          <w:sz w:val="20"/>
          <w:szCs w:val="20"/>
        </w:rPr>
        <w:t xml:space="preserve"> </w:t>
      </w:r>
      <w:r w:rsidRPr="000E03E1">
        <w:rPr>
          <w:rFonts w:asciiTheme="majorHAnsi" w:hAnsiTheme="majorHAnsi"/>
          <w:b/>
          <w:sz w:val="20"/>
          <w:szCs w:val="20"/>
        </w:rPr>
        <w:t xml:space="preserve">96 по ул. Тольятти, 110а» </w:t>
      </w:r>
    </w:p>
    <w:p w:rsidR="00A729F1" w:rsidRPr="000E03E1" w:rsidRDefault="005B3DB4" w:rsidP="008877CD">
      <w:pPr>
        <w:jc w:val="center"/>
        <w:rPr>
          <w:rFonts w:asciiTheme="majorHAnsi" w:hAnsiTheme="majorHAnsi"/>
          <w:b/>
          <w:sz w:val="20"/>
          <w:szCs w:val="20"/>
        </w:rPr>
      </w:pPr>
      <w:r w:rsidRPr="000E03E1">
        <w:rPr>
          <w:rFonts w:asciiTheme="majorHAnsi" w:hAnsiTheme="majorHAnsi"/>
          <w:b/>
          <w:sz w:val="20"/>
          <w:szCs w:val="20"/>
        </w:rPr>
        <w:t>(кадастровый номер 30:12:040439:229)</w:t>
      </w:r>
      <w:r w:rsidR="008877CD" w:rsidRPr="000E03E1">
        <w:rPr>
          <w:rFonts w:asciiTheme="majorHAnsi" w:hAnsiTheme="majorHAnsi"/>
          <w:b/>
          <w:sz w:val="20"/>
          <w:szCs w:val="20"/>
        </w:rPr>
        <w:t>»</w:t>
      </w:r>
    </w:p>
    <w:p w:rsidR="00A729F1" w:rsidRPr="000955AD" w:rsidRDefault="005B3DB4" w:rsidP="005522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5AD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01-19-716, в соответствии со ст. 23, </w:t>
      </w:r>
      <w:proofErr w:type="spellStart"/>
      <w:r w:rsidRPr="000955AD">
        <w:rPr>
          <w:rFonts w:ascii="Arial" w:hAnsi="Arial" w:cs="Arial"/>
          <w:sz w:val="18"/>
          <w:szCs w:val="18"/>
        </w:rPr>
        <w:t>ст.ст</w:t>
      </w:r>
      <w:proofErr w:type="spellEnd"/>
      <w:r w:rsidRPr="000955AD">
        <w:rPr>
          <w:rFonts w:ascii="Arial" w:hAnsi="Arial" w:cs="Arial"/>
          <w:sz w:val="18"/>
          <w:szCs w:val="18"/>
        </w:rPr>
        <w:t xml:space="preserve">. 39.37-39.43, 39.46, 39.50 Земельного кодекса </w:t>
      </w:r>
      <w:r w:rsidRPr="000955AD">
        <w:rPr>
          <w:rFonts w:ascii="Arial" w:hAnsi="Arial" w:cs="Arial"/>
          <w:sz w:val="18"/>
          <w:szCs w:val="18"/>
        </w:rPr>
        <w:t xml:space="preserve">Российской Федерации, </w:t>
      </w:r>
      <w:proofErr w:type="spellStart"/>
      <w:r w:rsidRPr="000955AD">
        <w:rPr>
          <w:rFonts w:ascii="Arial" w:hAnsi="Arial" w:cs="Arial"/>
          <w:sz w:val="18"/>
          <w:szCs w:val="18"/>
        </w:rPr>
        <w:t>п</w:t>
      </w:r>
      <w:proofErr w:type="gramStart"/>
      <w:r w:rsidRPr="000955AD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0955AD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A729F1" w:rsidRPr="000955AD" w:rsidRDefault="008877CD" w:rsidP="005522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5A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B3DB4" w:rsidRPr="000955AD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5522D3" w:rsidRPr="000955AD">
        <w:rPr>
          <w:rFonts w:ascii="Arial" w:hAnsi="Arial" w:cs="Arial"/>
          <w:sz w:val="18"/>
          <w:szCs w:val="18"/>
        </w:rPr>
        <w:t xml:space="preserve"> </w:t>
      </w:r>
      <w:r w:rsidR="005B3DB4" w:rsidRPr="000955AD">
        <w:rPr>
          <w:rFonts w:ascii="Arial" w:hAnsi="Arial" w:cs="Arial"/>
          <w:sz w:val="18"/>
          <w:szCs w:val="18"/>
        </w:rPr>
        <w:t>г.</w:t>
      </w:r>
      <w:r w:rsidR="005522D3" w:rsidRPr="000955AD">
        <w:rPr>
          <w:rFonts w:ascii="Arial" w:hAnsi="Arial" w:cs="Arial"/>
          <w:sz w:val="18"/>
          <w:szCs w:val="18"/>
        </w:rPr>
        <w:t xml:space="preserve"> А</w:t>
      </w:r>
      <w:r w:rsidR="005B3DB4" w:rsidRPr="000955AD">
        <w:rPr>
          <w:rFonts w:ascii="Arial" w:hAnsi="Arial" w:cs="Arial"/>
          <w:sz w:val="18"/>
          <w:szCs w:val="18"/>
        </w:rPr>
        <w:t>страхани «Коммунэнерго» (ОГРН 1023000828861, ИНН 3018010781, юридический адрес:</w:t>
      </w:r>
      <w:proofErr w:type="gramEnd"/>
      <w:r w:rsidR="005B3DB4" w:rsidRPr="000955AD">
        <w:rPr>
          <w:rFonts w:ascii="Arial" w:hAnsi="Arial" w:cs="Arial"/>
          <w:sz w:val="18"/>
          <w:szCs w:val="18"/>
        </w:rPr>
        <w:t xml:space="preserve"> Астраханская область, город Астрахань, ул. Пушкина,</w:t>
      </w:r>
      <w:r w:rsidR="005522D3" w:rsidRPr="000955AD">
        <w:rPr>
          <w:rFonts w:ascii="Arial" w:hAnsi="Arial" w:cs="Arial"/>
          <w:sz w:val="18"/>
          <w:szCs w:val="18"/>
        </w:rPr>
        <w:t xml:space="preserve"> </w:t>
      </w:r>
      <w:r w:rsidR="005B3DB4" w:rsidRPr="000955AD">
        <w:rPr>
          <w:rFonts w:ascii="Arial" w:hAnsi="Arial" w:cs="Arial"/>
          <w:sz w:val="18"/>
          <w:szCs w:val="18"/>
        </w:rPr>
        <w:t>д.</w:t>
      </w:r>
      <w:r w:rsidR="005522D3" w:rsidRPr="000955AD">
        <w:rPr>
          <w:rFonts w:ascii="Arial" w:hAnsi="Arial" w:cs="Arial"/>
          <w:sz w:val="18"/>
          <w:szCs w:val="18"/>
        </w:rPr>
        <w:t xml:space="preserve"> </w:t>
      </w:r>
      <w:r w:rsidR="005B3DB4" w:rsidRPr="000955AD">
        <w:rPr>
          <w:rFonts w:ascii="Arial" w:hAnsi="Arial" w:cs="Arial"/>
          <w:sz w:val="18"/>
          <w:szCs w:val="18"/>
        </w:rPr>
        <w:t xml:space="preserve">46/2) публичный сервитут в целях эксплуатации объекта </w:t>
      </w:r>
      <w:proofErr w:type="spellStart"/>
      <w:r w:rsidR="005B3DB4" w:rsidRPr="000955AD">
        <w:rPr>
          <w:rFonts w:ascii="Arial" w:hAnsi="Arial" w:cs="Arial"/>
          <w:sz w:val="18"/>
          <w:szCs w:val="18"/>
        </w:rPr>
        <w:t>тепл</w:t>
      </w:r>
      <w:r w:rsidR="005B3DB4" w:rsidRPr="000955AD">
        <w:rPr>
          <w:rFonts w:ascii="Arial" w:hAnsi="Arial" w:cs="Arial"/>
          <w:sz w:val="18"/>
          <w:szCs w:val="18"/>
        </w:rPr>
        <w:t>осетевого</w:t>
      </w:r>
      <w:proofErr w:type="spellEnd"/>
      <w:r w:rsidR="005B3DB4" w:rsidRPr="000955AD">
        <w:rPr>
          <w:rFonts w:ascii="Arial" w:hAnsi="Arial" w:cs="Arial"/>
          <w:sz w:val="18"/>
          <w:szCs w:val="18"/>
        </w:rPr>
        <w:t xml:space="preserve"> хозяйства «Тепловая сеть к</w:t>
      </w:r>
      <w:proofErr w:type="gramStart"/>
      <w:r w:rsidR="005B3DB4" w:rsidRPr="000955AD">
        <w:rPr>
          <w:rFonts w:ascii="Arial" w:hAnsi="Arial" w:cs="Arial"/>
          <w:sz w:val="18"/>
          <w:szCs w:val="18"/>
        </w:rPr>
        <w:t xml:space="preserve"> Д</w:t>
      </w:r>
      <w:proofErr w:type="gramEnd"/>
      <w:r w:rsidR="005B3DB4" w:rsidRPr="000955AD">
        <w:rPr>
          <w:rFonts w:ascii="Arial" w:hAnsi="Arial" w:cs="Arial"/>
          <w:sz w:val="18"/>
          <w:szCs w:val="18"/>
        </w:rPr>
        <w:t>/с №</w:t>
      </w:r>
      <w:r w:rsidR="000955AD" w:rsidRPr="000955AD">
        <w:rPr>
          <w:rFonts w:ascii="Arial" w:hAnsi="Arial" w:cs="Arial"/>
          <w:sz w:val="18"/>
          <w:szCs w:val="18"/>
        </w:rPr>
        <w:t xml:space="preserve"> </w:t>
      </w:r>
      <w:r w:rsidR="005B3DB4" w:rsidRPr="000955AD">
        <w:rPr>
          <w:rFonts w:ascii="Arial" w:hAnsi="Arial" w:cs="Arial"/>
          <w:sz w:val="18"/>
          <w:szCs w:val="18"/>
        </w:rPr>
        <w:t>96 по ул. Тольятти, 110а» (кадастровый номер 30:12:040439:229)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</w:t>
      </w:r>
      <w:r w:rsidR="005B3DB4" w:rsidRPr="000955AD">
        <w:rPr>
          <w:rFonts w:ascii="Arial" w:hAnsi="Arial" w:cs="Arial"/>
          <w:sz w:val="18"/>
          <w:szCs w:val="18"/>
        </w:rPr>
        <w:t xml:space="preserve">нной или муниципальной собственности, и земельных участков, указанных в </w:t>
      </w:r>
      <w:proofErr w:type="gramStart"/>
      <w:r w:rsidR="005B3DB4" w:rsidRPr="000955AD">
        <w:rPr>
          <w:rFonts w:ascii="Arial" w:hAnsi="Arial" w:cs="Arial"/>
          <w:sz w:val="18"/>
          <w:szCs w:val="18"/>
        </w:rPr>
        <w:t>приложении</w:t>
      </w:r>
      <w:proofErr w:type="gramEnd"/>
      <w:r w:rsidR="005B3DB4" w:rsidRPr="000955AD">
        <w:rPr>
          <w:rFonts w:ascii="Arial" w:hAnsi="Arial" w:cs="Arial"/>
          <w:sz w:val="18"/>
          <w:szCs w:val="18"/>
        </w:rPr>
        <w:t xml:space="preserve"> 1.</w:t>
      </w:r>
    </w:p>
    <w:p w:rsidR="00A729F1" w:rsidRPr="000955AD" w:rsidRDefault="008877CD" w:rsidP="005522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5AD">
        <w:rPr>
          <w:rFonts w:ascii="Arial" w:hAnsi="Arial" w:cs="Arial"/>
          <w:sz w:val="18"/>
          <w:szCs w:val="18"/>
        </w:rPr>
        <w:t xml:space="preserve">2. </w:t>
      </w:r>
      <w:r w:rsidR="005B3DB4" w:rsidRPr="000955AD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A729F1" w:rsidRPr="000955AD" w:rsidRDefault="008877CD" w:rsidP="005522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5AD">
        <w:rPr>
          <w:rFonts w:ascii="Arial" w:hAnsi="Arial" w:cs="Arial"/>
          <w:sz w:val="18"/>
          <w:szCs w:val="18"/>
        </w:rPr>
        <w:t xml:space="preserve">3. </w:t>
      </w:r>
      <w:r w:rsidR="005B3DB4" w:rsidRPr="000955AD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</w:t>
      </w:r>
      <w:r w:rsidR="005B3DB4" w:rsidRPr="000955AD">
        <w:rPr>
          <w:rFonts w:ascii="Arial" w:hAnsi="Arial" w:cs="Arial"/>
          <w:sz w:val="18"/>
          <w:szCs w:val="18"/>
        </w:rPr>
        <w:t xml:space="preserve">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5B3DB4" w:rsidRPr="000955AD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</w:t>
      </w:r>
      <w:r w:rsidR="005B3DB4" w:rsidRPr="000955AD">
        <w:rPr>
          <w:rFonts w:ascii="Arial" w:hAnsi="Arial" w:cs="Arial"/>
          <w:sz w:val="18"/>
          <w:szCs w:val="18"/>
        </w:rPr>
        <w:t>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</w:t>
      </w:r>
      <w:r w:rsidR="005B3DB4" w:rsidRPr="000955AD">
        <w:rPr>
          <w:rFonts w:ascii="Arial" w:hAnsi="Arial" w:cs="Arial"/>
          <w:sz w:val="18"/>
          <w:szCs w:val="18"/>
        </w:rPr>
        <w:t>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A729F1" w:rsidRPr="000955AD" w:rsidRDefault="008877CD" w:rsidP="005522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5AD">
        <w:rPr>
          <w:rFonts w:ascii="Arial" w:hAnsi="Arial" w:cs="Arial"/>
          <w:sz w:val="18"/>
          <w:szCs w:val="18"/>
        </w:rPr>
        <w:t xml:space="preserve">4. </w:t>
      </w:r>
      <w:r w:rsidR="005B3DB4" w:rsidRPr="000955AD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A729F1" w:rsidRPr="000955AD" w:rsidRDefault="008877CD" w:rsidP="005522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5AD">
        <w:rPr>
          <w:rFonts w:ascii="Arial" w:hAnsi="Arial" w:cs="Arial"/>
          <w:sz w:val="18"/>
          <w:szCs w:val="18"/>
        </w:rPr>
        <w:t xml:space="preserve">5. </w:t>
      </w:r>
      <w:r w:rsidR="005B3DB4" w:rsidRPr="000955AD">
        <w:rPr>
          <w:rFonts w:ascii="Arial" w:hAnsi="Arial" w:cs="Arial"/>
          <w:sz w:val="18"/>
          <w:szCs w:val="18"/>
        </w:rPr>
        <w:t xml:space="preserve">На </w:t>
      </w:r>
      <w:r w:rsidR="005B3DB4" w:rsidRPr="000955AD">
        <w:rPr>
          <w:rFonts w:ascii="Arial" w:hAnsi="Arial" w:cs="Arial"/>
          <w:sz w:val="18"/>
          <w:szCs w:val="18"/>
        </w:rPr>
        <w:t xml:space="preserve">земельные участки, входящие в охранные зоны объекта </w:t>
      </w:r>
      <w:proofErr w:type="spellStart"/>
      <w:r w:rsidR="005B3DB4" w:rsidRPr="000955AD">
        <w:rPr>
          <w:rFonts w:ascii="Arial" w:hAnsi="Arial" w:cs="Arial"/>
          <w:sz w:val="18"/>
          <w:szCs w:val="18"/>
        </w:rPr>
        <w:t>теплосетевого</w:t>
      </w:r>
      <w:proofErr w:type="spellEnd"/>
      <w:r w:rsidR="005B3DB4" w:rsidRPr="000955AD">
        <w:rPr>
          <w:rFonts w:ascii="Arial" w:hAnsi="Arial" w:cs="Arial"/>
          <w:sz w:val="18"/>
          <w:szCs w:val="18"/>
        </w:rPr>
        <w:t xml:space="preserve"> хозяйства,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</w:t>
      </w:r>
      <w:r w:rsidR="005B3DB4" w:rsidRPr="000955AD">
        <w:rPr>
          <w:rFonts w:ascii="Arial" w:hAnsi="Arial" w:cs="Arial"/>
          <w:sz w:val="18"/>
          <w:szCs w:val="18"/>
        </w:rPr>
        <w:t>от 17.08.1992 № 197 «О типовых правилах охраны коммунальных тепловых сетей».</w:t>
      </w:r>
    </w:p>
    <w:p w:rsidR="00A729F1" w:rsidRPr="000955AD" w:rsidRDefault="008877CD" w:rsidP="005522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5AD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B3DB4" w:rsidRPr="000955AD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</w:t>
      </w:r>
      <w:r w:rsidR="005B3DB4" w:rsidRPr="000955AD">
        <w:rPr>
          <w:rFonts w:ascii="Arial" w:hAnsi="Arial" w:cs="Arial"/>
          <w:sz w:val="18"/>
          <w:szCs w:val="18"/>
        </w:rPr>
        <w:t xml:space="preserve">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</w:t>
      </w:r>
      <w:r w:rsidR="005B3DB4" w:rsidRPr="000955AD">
        <w:rPr>
          <w:rFonts w:ascii="Arial" w:hAnsi="Arial" w:cs="Arial"/>
          <w:sz w:val="18"/>
          <w:szCs w:val="18"/>
        </w:rPr>
        <w:t>39.50 Земельного кодекса Российской Федерации.</w:t>
      </w:r>
      <w:proofErr w:type="gramEnd"/>
    </w:p>
    <w:p w:rsidR="00A729F1" w:rsidRPr="000955AD" w:rsidRDefault="008877CD" w:rsidP="005522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5AD">
        <w:rPr>
          <w:rFonts w:ascii="Arial" w:hAnsi="Arial" w:cs="Arial"/>
          <w:sz w:val="18"/>
          <w:szCs w:val="18"/>
        </w:rPr>
        <w:t xml:space="preserve">7. </w:t>
      </w:r>
      <w:r w:rsidR="005B3DB4" w:rsidRPr="000955A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</w:t>
      </w:r>
      <w:r w:rsidR="005B3DB4" w:rsidRPr="000955AD">
        <w:rPr>
          <w:rFonts w:ascii="Arial" w:hAnsi="Arial" w:cs="Arial"/>
          <w:sz w:val="18"/>
          <w:szCs w:val="18"/>
        </w:rPr>
        <w:t>дской округ город Астрахань»:</w:t>
      </w:r>
    </w:p>
    <w:p w:rsidR="00A729F1" w:rsidRPr="000955AD" w:rsidRDefault="008877CD" w:rsidP="005522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5AD">
        <w:rPr>
          <w:rFonts w:ascii="Arial" w:hAnsi="Arial" w:cs="Arial"/>
          <w:sz w:val="18"/>
          <w:szCs w:val="18"/>
        </w:rPr>
        <w:t xml:space="preserve">7.1. </w:t>
      </w:r>
      <w:r w:rsidR="005B3DB4" w:rsidRPr="000955AD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5B3DB4" w:rsidRPr="000955AD">
        <w:rPr>
          <w:rFonts w:ascii="Arial" w:hAnsi="Arial" w:cs="Arial"/>
          <w:sz w:val="18"/>
          <w:szCs w:val="18"/>
        </w:rPr>
        <w:t>Росреестра</w:t>
      </w:r>
      <w:proofErr w:type="spellEnd"/>
      <w:r w:rsidR="005B3DB4" w:rsidRPr="000955AD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A729F1" w:rsidRPr="000955AD" w:rsidRDefault="008877CD" w:rsidP="005522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5AD">
        <w:rPr>
          <w:rFonts w:ascii="Arial" w:hAnsi="Arial" w:cs="Arial"/>
          <w:sz w:val="18"/>
          <w:szCs w:val="18"/>
        </w:rPr>
        <w:t xml:space="preserve">7.2. </w:t>
      </w:r>
      <w:r w:rsidR="005B3DB4" w:rsidRPr="000955AD">
        <w:rPr>
          <w:rFonts w:ascii="Arial" w:hAnsi="Arial" w:cs="Arial"/>
          <w:sz w:val="18"/>
          <w:szCs w:val="18"/>
        </w:rPr>
        <w:t>Направит</w:t>
      </w:r>
      <w:r w:rsidR="005B3DB4" w:rsidRPr="000955AD">
        <w:rPr>
          <w:rFonts w:ascii="Arial" w:hAnsi="Arial" w:cs="Arial"/>
          <w:sz w:val="18"/>
          <w:szCs w:val="18"/>
        </w:rPr>
        <w:t>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</w:t>
      </w:r>
      <w:r w:rsidR="005B3DB4" w:rsidRPr="000955AD">
        <w:rPr>
          <w:rFonts w:ascii="Arial" w:hAnsi="Arial" w:cs="Arial"/>
          <w:sz w:val="18"/>
          <w:szCs w:val="18"/>
        </w:rPr>
        <w:t>дающих права указанных лиц на земельные участки.</w:t>
      </w:r>
    </w:p>
    <w:p w:rsidR="00A729F1" w:rsidRPr="000955AD" w:rsidRDefault="008877CD" w:rsidP="005522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5AD">
        <w:rPr>
          <w:rFonts w:ascii="Arial" w:hAnsi="Arial" w:cs="Arial"/>
          <w:sz w:val="18"/>
          <w:szCs w:val="18"/>
        </w:rPr>
        <w:t xml:space="preserve">7.3. </w:t>
      </w:r>
      <w:r w:rsidR="005B3DB4" w:rsidRPr="000955AD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A729F1" w:rsidRPr="000955AD" w:rsidRDefault="008877CD" w:rsidP="005522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5AD">
        <w:rPr>
          <w:rFonts w:ascii="Arial" w:hAnsi="Arial" w:cs="Arial"/>
          <w:sz w:val="18"/>
          <w:szCs w:val="18"/>
        </w:rPr>
        <w:t xml:space="preserve">8. </w:t>
      </w:r>
      <w:r w:rsidR="005B3DB4" w:rsidRPr="000955A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в течение пяти </w:t>
      </w:r>
      <w:r w:rsidR="005B3DB4" w:rsidRPr="000955AD">
        <w:rPr>
          <w:rFonts w:ascii="Arial" w:hAnsi="Arial" w:cs="Arial"/>
          <w:sz w:val="18"/>
          <w:szCs w:val="18"/>
        </w:rPr>
        <w:t>рабочих дней со</w:t>
      </w:r>
      <w:r w:rsidR="005522D3" w:rsidRPr="000955AD">
        <w:rPr>
          <w:rFonts w:ascii="Arial" w:hAnsi="Arial" w:cs="Arial"/>
          <w:sz w:val="18"/>
          <w:szCs w:val="18"/>
        </w:rPr>
        <w:t xml:space="preserve"> </w:t>
      </w:r>
      <w:r w:rsidR="005B3DB4" w:rsidRPr="000955AD">
        <w:rPr>
          <w:rFonts w:ascii="Arial" w:hAnsi="Arial" w:cs="Arial"/>
          <w:sz w:val="18"/>
          <w:szCs w:val="18"/>
        </w:rPr>
        <w:t xml:space="preserve">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5B3DB4" w:rsidRPr="000955AD">
        <w:rPr>
          <w:rFonts w:ascii="Arial" w:hAnsi="Arial" w:cs="Arial"/>
          <w:sz w:val="18"/>
          <w:szCs w:val="18"/>
        </w:rPr>
        <w:t>разместить</w:t>
      </w:r>
      <w:proofErr w:type="gramEnd"/>
      <w:r w:rsidR="005B3DB4" w:rsidRPr="000955A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</w:t>
      </w:r>
      <w:r w:rsidR="005B3DB4" w:rsidRPr="000955AD">
        <w:rPr>
          <w:rFonts w:ascii="Arial" w:hAnsi="Arial" w:cs="Arial"/>
          <w:sz w:val="18"/>
          <w:szCs w:val="18"/>
        </w:rPr>
        <w:t>те администрации муниципального образования «Городской округ город Астрахань».</w:t>
      </w:r>
    </w:p>
    <w:p w:rsidR="00A729F1" w:rsidRPr="000955AD" w:rsidRDefault="005B3DB4" w:rsidP="005522D3">
      <w:pPr>
        <w:jc w:val="right"/>
        <w:rPr>
          <w:rFonts w:ascii="Arial" w:hAnsi="Arial" w:cs="Arial"/>
          <w:b/>
          <w:sz w:val="18"/>
          <w:szCs w:val="18"/>
        </w:rPr>
      </w:pPr>
      <w:r w:rsidRPr="000955AD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0955AD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0955AD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DB75DD" w:rsidRDefault="005B3DB4" w:rsidP="005522D3">
      <w:pPr>
        <w:jc w:val="right"/>
        <w:rPr>
          <w:rFonts w:ascii="Arial" w:hAnsi="Arial" w:cs="Arial"/>
          <w:b/>
          <w:sz w:val="18"/>
          <w:szCs w:val="18"/>
        </w:rPr>
        <w:sectPr w:rsidR="00DB75DD" w:rsidSect="005522D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0955AD">
        <w:rPr>
          <w:rFonts w:ascii="Arial" w:hAnsi="Arial" w:cs="Arial"/>
          <w:b/>
          <w:sz w:val="18"/>
          <w:szCs w:val="18"/>
        </w:rPr>
        <w:t>В.В. Наумов</w:t>
      </w:r>
    </w:p>
    <w:p w:rsidR="00A729F1" w:rsidRPr="000955AD" w:rsidRDefault="00DB75DD" w:rsidP="005522D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2893728" wp14:editId="1BFE4E0F">
            <wp:extent cx="5580380" cy="5580380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6005" w:rsidRPr="00A26005">
        <w:rPr>
          <w:noProof/>
          <w:lang w:bidi="ar-SA"/>
        </w:rPr>
        <w:t xml:space="preserve"> </w:t>
      </w:r>
      <w:r w:rsidR="00A26005">
        <w:rPr>
          <w:noProof/>
          <w:lang w:bidi="ar-SA"/>
        </w:rPr>
        <w:lastRenderedPageBreak/>
        <w:drawing>
          <wp:inline distT="0" distB="0" distL="0" distR="0" wp14:anchorId="36B94163" wp14:editId="5E43445E">
            <wp:extent cx="5580380" cy="836964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6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7F62" w:rsidRPr="00E17F62">
        <w:rPr>
          <w:noProof/>
          <w:lang w:bidi="ar-SA"/>
        </w:rPr>
        <w:t xml:space="preserve"> </w:t>
      </w:r>
      <w:r w:rsidR="00E17F62">
        <w:rPr>
          <w:noProof/>
          <w:lang w:bidi="ar-SA"/>
        </w:rPr>
        <w:lastRenderedPageBreak/>
        <w:drawing>
          <wp:inline distT="0" distB="0" distL="0" distR="0" wp14:anchorId="29401BC1" wp14:editId="2E47930E">
            <wp:extent cx="5580380" cy="7807579"/>
            <wp:effectExtent l="0" t="0" r="127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07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2048" w:rsidRPr="00472048">
        <w:rPr>
          <w:noProof/>
          <w:lang w:bidi="ar-SA"/>
        </w:rPr>
        <w:t xml:space="preserve"> </w:t>
      </w:r>
      <w:r w:rsidR="00472048">
        <w:rPr>
          <w:noProof/>
          <w:lang w:bidi="ar-SA"/>
        </w:rPr>
        <w:lastRenderedPageBreak/>
        <w:drawing>
          <wp:inline distT="0" distB="0" distL="0" distR="0" wp14:anchorId="020F8C0E" wp14:editId="2DFD5F91">
            <wp:extent cx="5580380" cy="8097607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7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A729F1" w:rsidRPr="005522D3" w:rsidRDefault="00A729F1" w:rsidP="005522D3">
      <w:pPr>
        <w:jc w:val="right"/>
        <w:rPr>
          <w:b/>
        </w:rPr>
      </w:pPr>
    </w:p>
    <w:sectPr w:rsidR="00A729F1" w:rsidRPr="005522D3" w:rsidSect="005522D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DB4" w:rsidRDefault="005B3DB4">
      <w:r>
        <w:separator/>
      </w:r>
    </w:p>
  </w:endnote>
  <w:endnote w:type="continuationSeparator" w:id="0">
    <w:p w:rsidR="005B3DB4" w:rsidRDefault="005B3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DB4" w:rsidRDefault="005B3DB4"/>
  </w:footnote>
  <w:footnote w:type="continuationSeparator" w:id="0">
    <w:p w:rsidR="005B3DB4" w:rsidRDefault="005B3DB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F0CE2"/>
    <w:multiLevelType w:val="multilevel"/>
    <w:tmpl w:val="E9E485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729F1"/>
    <w:rsid w:val="000955AD"/>
    <w:rsid w:val="000E03E1"/>
    <w:rsid w:val="00472048"/>
    <w:rsid w:val="005522D3"/>
    <w:rsid w:val="005B3DB4"/>
    <w:rsid w:val="008877CD"/>
    <w:rsid w:val="00A26005"/>
    <w:rsid w:val="00A729F1"/>
    <w:rsid w:val="00DB75DD"/>
    <w:rsid w:val="00E17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Bookman Old Style" w:eastAsia="Bookman Old Style" w:hAnsi="Bookman Old Style" w:cs="Bookman Old Style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6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B75D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75D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Bookman Old Style" w:eastAsia="Bookman Old Style" w:hAnsi="Bookman Old Style" w:cs="Bookman Old Style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6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B75D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75D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679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2023-09-26T06:45:00Z</dcterms:created>
  <dcterms:modified xsi:type="dcterms:W3CDTF">2023-09-26T07:29:00Z</dcterms:modified>
</cp:coreProperties>
</file>