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B28" w:rsidRPr="005E321C" w:rsidRDefault="005940E0" w:rsidP="005E321C">
      <w:pPr>
        <w:jc w:val="center"/>
        <w:rPr>
          <w:rFonts w:asciiTheme="majorHAnsi" w:hAnsiTheme="majorHAnsi"/>
          <w:b/>
          <w:sz w:val="20"/>
          <w:szCs w:val="20"/>
        </w:rPr>
      </w:pPr>
      <w:r w:rsidRPr="005E321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E321C" w:rsidRPr="005E321C" w:rsidRDefault="005857DF" w:rsidP="005E321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E321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2D6B28" w:rsidRPr="005E321C" w:rsidRDefault="005857DF" w:rsidP="005E321C">
      <w:pPr>
        <w:jc w:val="center"/>
        <w:rPr>
          <w:rFonts w:asciiTheme="majorHAnsi" w:hAnsiTheme="majorHAnsi"/>
          <w:b/>
          <w:sz w:val="20"/>
          <w:szCs w:val="20"/>
        </w:rPr>
      </w:pPr>
      <w:r w:rsidRPr="005E321C">
        <w:rPr>
          <w:rFonts w:asciiTheme="majorHAnsi" w:hAnsiTheme="majorHAnsi"/>
          <w:b/>
          <w:sz w:val="20"/>
          <w:szCs w:val="20"/>
        </w:rPr>
        <w:t>26 января 2024 года</w:t>
      </w:r>
      <w:r w:rsidR="005940E0" w:rsidRPr="005E321C">
        <w:rPr>
          <w:rFonts w:asciiTheme="majorHAnsi" w:hAnsiTheme="majorHAnsi"/>
          <w:b/>
          <w:sz w:val="20"/>
          <w:szCs w:val="20"/>
        </w:rPr>
        <w:t xml:space="preserve"> № 115-р</w:t>
      </w:r>
    </w:p>
    <w:p w:rsidR="005E321C" w:rsidRDefault="005940E0" w:rsidP="005E321C">
      <w:pPr>
        <w:jc w:val="center"/>
        <w:rPr>
          <w:rFonts w:asciiTheme="majorHAnsi" w:hAnsiTheme="majorHAnsi"/>
          <w:b/>
          <w:sz w:val="20"/>
          <w:szCs w:val="20"/>
        </w:rPr>
      </w:pPr>
      <w:r w:rsidRPr="005E321C">
        <w:rPr>
          <w:rFonts w:asciiTheme="majorHAnsi" w:hAnsiTheme="majorHAnsi"/>
          <w:b/>
          <w:sz w:val="20"/>
          <w:szCs w:val="20"/>
        </w:rPr>
        <w:t>«</w:t>
      </w:r>
      <w:r w:rsidR="005857DF" w:rsidRPr="005E321C">
        <w:rPr>
          <w:rFonts w:asciiTheme="majorHAnsi" w:hAnsiTheme="majorHAnsi"/>
          <w:b/>
          <w:sz w:val="20"/>
          <w:szCs w:val="20"/>
        </w:rPr>
        <w:t>О</w:t>
      </w:r>
      <w:r w:rsidRPr="005E321C">
        <w:rPr>
          <w:rFonts w:asciiTheme="majorHAnsi" w:hAnsiTheme="majorHAnsi"/>
          <w:b/>
          <w:sz w:val="20"/>
          <w:szCs w:val="20"/>
        </w:rPr>
        <w:t xml:space="preserve"> </w:t>
      </w:r>
      <w:r w:rsidR="005857DF" w:rsidRPr="005E321C">
        <w:rPr>
          <w:rFonts w:asciiTheme="majorHAnsi" w:hAnsiTheme="majorHAnsi"/>
          <w:b/>
          <w:sz w:val="20"/>
          <w:szCs w:val="20"/>
        </w:rPr>
        <w:t>внесении изменени</w:t>
      </w:r>
      <w:r w:rsidRPr="005E321C">
        <w:rPr>
          <w:rFonts w:asciiTheme="majorHAnsi" w:hAnsiTheme="majorHAnsi"/>
          <w:b/>
          <w:sz w:val="20"/>
          <w:szCs w:val="20"/>
        </w:rPr>
        <w:t>и</w:t>
      </w:r>
      <w:r w:rsidR="005E321C">
        <w:rPr>
          <w:rFonts w:asciiTheme="majorHAnsi" w:hAnsiTheme="majorHAnsi"/>
          <w:b/>
          <w:sz w:val="20"/>
          <w:szCs w:val="20"/>
        </w:rPr>
        <w:t xml:space="preserve"> </w:t>
      </w:r>
      <w:r w:rsidR="005857DF" w:rsidRPr="005E321C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</w:t>
      </w:r>
    </w:p>
    <w:p w:rsidR="002D6B28" w:rsidRPr="005E321C" w:rsidRDefault="005E321C" w:rsidP="005E321C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</w:t>
      </w:r>
      <w:r w:rsidR="005857DF" w:rsidRPr="005E321C">
        <w:rPr>
          <w:rFonts w:asciiTheme="majorHAnsi" w:hAnsiTheme="majorHAnsi"/>
          <w:b/>
          <w:sz w:val="20"/>
          <w:szCs w:val="20"/>
        </w:rPr>
        <w:t>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5857DF" w:rsidRPr="005E321C">
        <w:rPr>
          <w:rFonts w:asciiTheme="majorHAnsi" w:hAnsiTheme="majorHAnsi"/>
          <w:b/>
          <w:sz w:val="20"/>
          <w:szCs w:val="20"/>
        </w:rPr>
        <w:t>«Город Астрахань» от 27.12.2021 № 2288-р</w:t>
      </w:r>
      <w:r w:rsidR="005940E0" w:rsidRPr="005E321C">
        <w:rPr>
          <w:rFonts w:asciiTheme="majorHAnsi" w:hAnsiTheme="majorHAnsi"/>
          <w:b/>
          <w:sz w:val="20"/>
          <w:szCs w:val="20"/>
        </w:rPr>
        <w:t>»</w:t>
      </w:r>
    </w:p>
    <w:p w:rsidR="002D6B28" w:rsidRPr="005E321C" w:rsidRDefault="005857DF" w:rsidP="005E3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321C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5E321C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Уставом муниципального образования «Городской округ город Астрахань»:</w:t>
      </w:r>
    </w:p>
    <w:p w:rsidR="002D6B28" w:rsidRPr="005E321C" w:rsidRDefault="005940E0" w:rsidP="005E3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321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857DF" w:rsidRPr="005E321C">
        <w:rPr>
          <w:rFonts w:ascii="Arial" w:hAnsi="Arial" w:cs="Arial"/>
          <w:sz w:val="18"/>
          <w:szCs w:val="18"/>
        </w:rPr>
        <w:t>Внести в распоряжение администрации муни</w:t>
      </w:r>
      <w:r w:rsidR="005857DF" w:rsidRPr="005E321C">
        <w:rPr>
          <w:rFonts w:ascii="Arial" w:hAnsi="Arial" w:cs="Arial"/>
          <w:sz w:val="18"/>
          <w:szCs w:val="18"/>
        </w:rPr>
        <w:t>ципального образования «Город Астрахань» от 27.12.2021 № 2288-р «О создании постоянно действующей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</w:t>
      </w:r>
      <w:r w:rsidR="005857DF" w:rsidRPr="005E321C">
        <w:rPr>
          <w:rFonts w:ascii="Arial" w:hAnsi="Arial" w:cs="Arial"/>
          <w:sz w:val="18"/>
          <w:szCs w:val="18"/>
        </w:rPr>
        <w:t>ния «Город Астрахань» с изменениями, внесенными распоряжениями администрации муниципального образования «Город Астрахань» от 19.04.2022 № 638-р, от 28.06.2022 № 1025-р, от 12.08.2022 № 1300-р, от 23.09.2022 № 1761-р, от 20.10.2022 № 1975-р, распоряжениями</w:t>
      </w:r>
      <w:proofErr w:type="gramEnd"/>
      <w:r w:rsidR="005857DF" w:rsidRPr="005E321C">
        <w:rPr>
          <w:rFonts w:ascii="Arial" w:hAnsi="Arial" w:cs="Arial"/>
          <w:sz w:val="18"/>
          <w:szCs w:val="18"/>
        </w:rPr>
        <w:t xml:space="preserve"> </w:t>
      </w:r>
      <w:r w:rsidR="005857DF" w:rsidRPr="005E321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от 20.07.2023 № 1246-р, от 08.12.2023 № 2042-р (далее - распоряжение), следующие изменения:</w:t>
      </w:r>
    </w:p>
    <w:p w:rsidR="002D6B28" w:rsidRPr="005E321C" w:rsidRDefault="005940E0" w:rsidP="005E3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321C">
        <w:rPr>
          <w:rFonts w:ascii="Arial" w:hAnsi="Arial" w:cs="Arial"/>
          <w:sz w:val="18"/>
          <w:szCs w:val="18"/>
        </w:rPr>
        <w:t xml:space="preserve">1.1. </w:t>
      </w:r>
      <w:r w:rsidR="005857DF" w:rsidRPr="005E321C">
        <w:rPr>
          <w:rFonts w:ascii="Arial" w:hAnsi="Arial" w:cs="Arial"/>
          <w:sz w:val="18"/>
          <w:szCs w:val="18"/>
        </w:rPr>
        <w:t>В наименовании, пунктах 1,2,3 слова «Город Астрахань» заменить словами «Городской округ г</w:t>
      </w:r>
      <w:r w:rsidR="005857DF" w:rsidRPr="005E321C">
        <w:rPr>
          <w:rFonts w:ascii="Arial" w:hAnsi="Arial" w:cs="Arial"/>
          <w:sz w:val="18"/>
          <w:szCs w:val="18"/>
        </w:rPr>
        <w:t>ород Астрахань».</w:t>
      </w:r>
    </w:p>
    <w:p w:rsidR="002D6B28" w:rsidRPr="005E321C" w:rsidRDefault="005940E0" w:rsidP="005E3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321C">
        <w:rPr>
          <w:rFonts w:ascii="Arial" w:hAnsi="Arial" w:cs="Arial"/>
          <w:sz w:val="18"/>
          <w:szCs w:val="18"/>
        </w:rPr>
        <w:t xml:space="preserve">1.2. </w:t>
      </w:r>
      <w:r w:rsidR="005857DF" w:rsidRPr="005E321C">
        <w:rPr>
          <w:rFonts w:ascii="Arial" w:hAnsi="Arial" w:cs="Arial"/>
          <w:sz w:val="18"/>
          <w:szCs w:val="18"/>
        </w:rPr>
        <w:t>В Положении о постоянно действующей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Астрахань», утвержденном распоряже</w:t>
      </w:r>
      <w:r w:rsidR="005857DF" w:rsidRPr="005E321C">
        <w:rPr>
          <w:rFonts w:ascii="Arial" w:hAnsi="Arial" w:cs="Arial"/>
          <w:sz w:val="18"/>
          <w:szCs w:val="18"/>
        </w:rPr>
        <w:t>нием:</w:t>
      </w:r>
    </w:p>
    <w:p w:rsidR="002D6B28" w:rsidRPr="005E321C" w:rsidRDefault="005857DF" w:rsidP="005E3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321C">
        <w:rPr>
          <w:rFonts w:ascii="Arial" w:hAnsi="Arial" w:cs="Arial"/>
          <w:sz w:val="18"/>
          <w:szCs w:val="18"/>
        </w:rPr>
        <w:t>- в наименовании и по всему тексту слова «Город Астрахань» заменить словами «Городской округ город Астрахань».</w:t>
      </w:r>
    </w:p>
    <w:p w:rsidR="002D6B28" w:rsidRPr="005E321C" w:rsidRDefault="005940E0" w:rsidP="005E3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321C">
        <w:rPr>
          <w:rFonts w:ascii="Arial" w:hAnsi="Arial" w:cs="Arial"/>
          <w:sz w:val="18"/>
          <w:szCs w:val="18"/>
        </w:rPr>
        <w:t xml:space="preserve">1.3. </w:t>
      </w:r>
      <w:r w:rsidR="005857DF" w:rsidRPr="005E321C">
        <w:rPr>
          <w:rFonts w:ascii="Arial" w:hAnsi="Arial" w:cs="Arial"/>
          <w:sz w:val="18"/>
          <w:szCs w:val="18"/>
        </w:rPr>
        <w:t xml:space="preserve">Состав постоянно действующей комиссии по осуществлению закупок товаров, работ, услуг для нужд управления по коммунальному хозяйству и </w:t>
      </w:r>
      <w:r w:rsidR="005857DF" w:rsidRPr="005E321C">
        <w:rPr>
          <w:rFonts w:ascii="Arial" w:hAnsi="Arial" w:cs="Arial"/>
          <w:sz w:val="18"/>
          <w:szCs w:val="18"/>
        </w:rPr>
        <w:t>благоустройству администрации муниципального образования «Город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</w:t>
      </w:r>
      <w:r w:rsidRPr="005E321C">
        <w:rPr>
          <w:rFonts w:ascii="Arial" w:hAnsi="Arial" w:cs="Arial"/>
          <w:sz w:val="18"/>
          <w:szCs w:val="18"/>
        </w:rPr>
        <w:t xml:space="preserve"> </w:t>
      </w:r>
      <w:r w:rsidR="005857DF" w:rsidRPr="005E321C">
        <w:rPr>
          <w:rFonts w:ascii="Arial" w:hAnsi="Arial" w:cs="Arial"/>
          <w:sz w:val="18"/>
          <w:szCs w:val="18"/>
        </w:rPr>
        <w:t>Астрахань».</w:t>
      </w:r>
    </w:p>
    <w:p w:rsidR="002D6B28" w:rsidRPr="005E321C" w:rsidRDefault="005940E0" w:rsidP="005E3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321C">
        <w:rPr>
          <w:rFonts w:ascii="Arial" w:hAnsi="Arial" w:cs="Arial"/>
          <w:sz w:val="18"/>
          <w:szCs w:val="18"/>
        </w:rPr>
        <w:t xml:space="preserve">2. </w:t>
      </w:r>
      <w:r w:rsidR="005857DF" w:rsidRPr="005E321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857DF" w:rsidRPr="005E321C">
        <w:rPr>
          <w:rFonts w:ascii="Arial" w:hAnsi="Arial" w:cs="Arial"/>
          <w:sz w:val="18"/>
          <w:szCs w:val="18"/>
        </w:rPr>
        <w:t>разместить</w:t>
      </w:r>
      <w:proofErr w:type="gramEnd"/>
      <w:r w:rsidR="005857DF" w:rsidRPr="005E32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</w:t>
      </w:r>
      <w:r w:rsidR="005857DF" w:rsidRPr="005E321C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«Городской округ город Астрахань».</w:t>
      </w:r>
    </w:p>
    <w:p w:rsidR="002D6B28" w:rsidRPr="005E321C" w:rsidRDefault="005940E0" w:rsidP="005E3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321C">
        <w:rPr>
          <w:rFonts w:ascii="Arial" w:hAnsi="Arial" w:cs="Arial"/>
          <w:sz w:val="18"/>
          <w:szCs w:val="18"/>
        </w:rPr>
        <w:t xml:space="preserve">3. </w:t>
      </w:r>
      <w:r w:rsidR="005857DF" w:rsidRPr="005E321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</w:t>
      </w:r>
      <w:r w:rsidR="005857DF" w:rsidRPr="005E321C">
        <w:rPr>
          <w:rFonts w:ascii="Arial" w:hAnsi="Arial" w:cs="Arial"/>
          <w:sz w:val="18"/>
          <w:szCs w:val="18"/>
        </w:rPr>
        <w:t>равочную систему правовых актов администрации муниципального образования «Город округ город Астрахань».</w:t>
      </w:r>
    </w:p>
    <w:p w:rsidR="005940E0" w:rsidRPr="005E321C" w:rsidRDefault="005857DF" w:rsidP="005E321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E321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2D6B28" w:rsidRPr="005E321C" w:rsidRDefault="005857DF" w:rsidP="005E321C">
      <w:pPr>
        <w:jc w:val="right"/>
        <w:rPr>
          <w:rFonts w:ascii="Arial" w:hAnsi="Arial" w:cs="Arial"/>
          <w:b/>
          <w:sz w:val="18"/>
          <w:szCs w:val="18"/>
        </w:rPr>
      </w:pPr>
      <w:r w:rsidRPr="005E321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C39D1" w:rsidRDefault="005857DF" w:rsidP="005E321C">
      <w:pPr>
        <w:jc w:val="right"/>
        <w:rPr>
          <w:rFonts w:ascii="Arial" w:hAnsi="Arial" w:cs="Arial"/>
          <w:b/>
          <w:sz w:val="18"/>
          <w:szCs w:val="18"/>
        </w:rPr>
        <w:sectPr w:rsidR="001C39D1" w:rsidSect="005E321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E321C">
        <w:rPr>
          <w:rFonts w:ascii="Arial" w:hAnsi="Arial" w:cs="Arial"/>
          <w:b/>
          <w:sz w:val="18"/>
          <w:szCs w:val="18"/>
        </w:rPr>
        <w:t>О.А. Полумордвинов</w:t>
      </w:r>
    </w:p>
    <w:p w:rsidR="002D6B28" w:rsidRPr="005E321C" w:rsidRDefault="002D6B28" w:rsidP="005E321C">
      <w:pPr>
        <w:jc w:val="right"/>
        <w:rPr>
          <w:rFonts w:ascii="Arial" w:hAnsi="Arial" w:cs="Arial"/>
          <w:b/>
          <w:sz w:val="18"/>
          <w:szCs w:val="18"/>
        </w:rPr>
      </w:pPr>
    </w:p>
    <w:p w:rsidR="002D6B28" w:rsidRPr="005E321C" w:rsidRDefault="00D27EAF" w:rsidP="00D27EA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6981CF7E" wp14:editId="4C0BAD99">
            <wp:extent cx="5580380" cy="790986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9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2D6B28" w:rsidRPr="005E321C" w:rsidSect="005E321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7DF" w:rsidRDefault="005857DF">
      <w:r>
        <w:separator/>
      </w:r>
    </w:p>
  </w:endnote>
  <w:endnote w:type="continuationSeparator" w:id="0">
    <w:p w:rsidR="005857DF" w:rsidRDefault="00585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7DF" w:rsidRDefault="005857DF"/>
  </w:footnote>
  <w:footnote w:type="continuationSeparator" w:id="0">
    <w:p w:rsidR="005857DF" w:rsidRDefault="005857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282AA1"/>
    <w:multiLevelType w:val="multilevel"/>
    <w:tmpl w:val="3E943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D6B28"/>
    <w:rsid w:val="001C39D1"/>
    <w:rsid w:val="002D6B28"/>
    <w:rsid w:val="005857DF"/>
    <w:rsid w:val="005940E0"/>
    <w:rsid w:val="005E321C"/>
    <w:rsid w:val="00D2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40"/>
      <w:ind w:firstLine="3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7E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7EA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40"/>
      <w:ind w:firstLine="3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7E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7EA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2024-01-26T12:27:00Z</dcterms:created>
  <dcterms:modified xsi:type="dcterms:W3CDTF">2024-01-26T12:29:00Z</dcterms:modified>
</cp:coreProperties>
</file>