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644" w:rsidRPr="00B145D6" w:rsidRDefault="00B42747" w:rsidP="00B145D6">
      <w:pPr>
        <w:jc w:val="center"/>
        <w:rPr>
          <w:rFonts w:asciiTheme="majorHAnsi" w:hAnsiTheme="majorHAnsi"/>
          <w:b/>
          <w:sz w:val="20"/>
          <w:szCs w:val="20"/>
        </w:rPr>
      </w:pPr>
      <w:r w:rsidRPr="00B145D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145D6" w:rsidRPr="00B145D6" w:rsidRDefault="002C2451" w:rsidP="00B145D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145D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B3644" w:rsidRPr="00B145D6" w:rsidRDefault="002C2451" w:rsidP="00B145D6">
      <w:pPr>
        <w:jc w:val="center"/>
        <w:rPr>
          <w:rFonts w:asciiTheme="majorHAnsi" w:hAnsiTheme="majorHAnsi"/>
          <w:b/>
          <w:sz w:val="20"/>
          <w:szCs w:val="20"/>
        </w:rPr>
      </w:pPr>
      <w:r w:rsidRPr="00B145D6">
        <w:rPr>
          <w:rFonts w:asciiTheme="majorHAnsi" w:hAnsiTheme="majorHAnsi"/>
          <w:b/>
          <w:sz w:val="20"/>
          <w:szCs w:val="20"/>
        </w:rPr>
        <w:t>27 декабря 2023 года</w:t>
      </w:r>
      <w:r w:rsidR="00B42747" w:rsidRPr="00B145D6">
        <w:rPr>
          <w:rFonts w:asciiTheme="majorHAnsi" w:hAnsiTheme="majorHAnsi"/>
          <w:b/>
          <w:sz w:val="20"/>
          <w:szCs w:val="20"/>
        </w:rPr>
        <w:t xml:space="preserve"> </w:t>
      </w:r>
      <w:r w:rsidRPr="00B145D6">
        <w:rPr>
          <w:rFonts w:asciiTheme="majorHAnsi" w:hAnsiTheme="majorHAnsi"/>
          <w:b/>
          <w:sz w:val="20"/>
          <w:szCs w:val="20"/>
        </w:rPr>
        <w:t>№</w:t>
      </w:r>
      <w:r w:rsidR="00B145D6">
        <w:rPr>
          <w:rFonts w:asciiTheme="majorHAnsi" w:hAnsiTheme="majorHAnsi"/>
          <w:b/>
          <w:sz w:val="20"/>
          <w:szCs w:val="20"/>
        </w:rPr>
        <w:t xml:space="preserve"> </w:t>
      </w:r>
      <w:r w:rsidRPr="00B145D6">
        <w:rPr>
          <w:rFonts w:asciiTheme="majorHAnsi" w:hAnsiTheme="majorHAnsi"/>
          <w:b/>
          <w:sz w:val="20"/>
          <w:szCs w:val="20"/>
        </w:rPr>
        <w:t>2380-р</w:t>
      </w:r>
    </w:p>
    <w:p w:rsidR="0051701C" w:rsidRDefault="00B42747" w:rsidP="00B145D6">
      <w:pPr>
        <w:jc w:val="center"/>
        <w:rPr>
          <w:rFonts w:asciiTheme="majorHAnsi" w:hAnsiTheme="majorHAnsi"/>
          <w:b/>
          <w:sz w:val="20"/>
          <w:szCs w:val="20"/>
        </w:rPr>
      </w:pPr>
      <w:r w:rsidRPr="00B145D6">
        <w:rPr>
          <w:rFonts w:asciiTheme="majorHAnsi" w:hAnsiTheme="majorHAnsi"/>
          <w:b/>
          <w:sz w:val="20"/>
          <w:szCs w:val="20"/>
        </w:rPr>
        <w:t>«</w:t>
      </w:r>
      <w:r w:rsidR="002C2451" w:rsidRPr="00B145D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2B3644" w:rsidRPr="00B145D6" w:rsidRDefault="002C2451" w:rsidP="00B145D6">
      <w:pPr>
        <w:jc w:val="center"/>
        <w:rPr>
          <w:rFonts w:asciiTheme="majorHAnsi" w:hAnsiTheme="majorHAnsi"/>
          <w:b/>
          <w:sz w:val="20"/>
          <w:szCs w:val="20"/>
        </w:rPr>
      </w:pPr>
      <w:r w:rsidRPr="00B145D6">
        <w:rPr>
          <w:rFonts w:asciiTheme="majorHAnsi" w:hAnsiTheme="majorHAnsi"/>
          <w:b/>
          <w:sz w:val="20"/>
          <w:szCs w:val="20"/>
        </w:rPr>
        <w:t>на время проведения Православных праздников</w:t>
      </w:r>
      <w:r w:rsidR="00B42747" w:rsidRPr="00B145D6">
        <w:rPr>
          <w:rFonts w:asciiTheme="majorHAnsi" w:hAnsiTheme="majorHAnsi"/>
          <w:b/>
          <w:sz w:val="20"/>
          <w:szCs w:val="20"/>
        </w:rPr>
        <w:t>»</w:t>
      </w:r>
    </w:p>
    <w:p w:rsidR="002B3644" w:rsidRPr="00B145D6" w:rsidRDefault="002C2451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145D6">
        <w:rPr>
          <w:rFonts w:ascii="Arial" w:hAnsi="Arial" w:cs="Arial"/>
          <w:sz w:val="18"/>
          <w:szCs w:val="18"/>
        </w:rPr>
        <w:t>В соответствии с Федеральными законами от 06.10.2003 № 131-ФЗ</w:t>
      </w:r>
      <w:r w:rsidRPr="00B145D6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</w:t>
      </w:r>
      <w:r w:rsidRPr="00B145D6">
        <w:rPr>
          <w:rFonts w:ascii="Arial" w:hAnsi="Arial" w:cs="Arial"/>
          <w:sz w:val="18"/>
          <w:szCs w:val="18"/>
        </w:rPr>
        <w:t>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B145D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145D6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</w:t>
      </w:r>
      <w:r w:rsidRPr="00B145D6">
        <w:rPr>
          <w:rFonts w:ascii="Arial" w:hAnsi="Arial" w:cs="Arial"/>
          <w:sz w:val="18"/>
          <w:szCs w:val="18"/>
        </w:rPr>
        <w:t xml:space="preserve">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</w:t>
      </w:r>
      <w:r w:rsidRPr="00B145D6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Православных праздников:</w:t>
      </w:r>
      <w:proofErr w:type="gramEnd"/>
    </w:p>
    <w:p w:rsidR="002B3644" w:rsidRPr="00B145D6" w:rsidRDefault="00B42747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5D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C2451" w:rsidRPr="00B145D6">
        <w:rPr>
          <w:rFonts w:ascii="Arial" w:hAnsi="Arial" w:cs="Arial"/>
          <w:sz w:val="18"/>
          <w:szCs w:val="18"/>
        </w:rPr>
        <w:t>Ввести временное ограничение движения транспорта с 17:00 06</w:t>
      </w:r>
      <w:r w:rsidR="002C2451" w:rsidRPr="00B145D6">
        <w:rPr>
          <w:rFonts w:ascii="Arial" w:hAnsi="Arial" w:cs="Arial"/>
          <w:sz w:val="18"/>
          <w:szCs w:val="18"/>
        </w:rPr>
        <w:t>.01.2024 до 11:00 07.01.2024, с 15:00 до 21:00 18.01.2024, с 05:00 до 12:00 19.01.2024 по пл. Покровской от ул. Полякова до д. 6 по пл. Покровской, с 19:00 18.01.2024 до 22:00 19.01.2024 на пересечении ул. Кремлевской и ул. Лейтенанта Шмидта (въезд на Петр</w:t>
      </w:r>
      <w:r w:rsidR="002C2451" w:rsidRPr="00B145D6">
        <w:rPr>
          <w:rFonts w:ascii="Arial" w:hAnsi="Arial" w:cs="Arial"/>
          <w:sz w:val="18"/>
          <w:szCs w:val="18"/>
        </w:rPr>
        <w:t>овскую набережную возле</w:t>
      </w:r>
      <w:proofErr w:type="gramEnd"/>
      <w:r w:rsidR="002C2451" w:rsidRPr="00B145D6">
        <w:rPr>
          <w:rFonts w:ascii="Arial" w:hAnsi="Arial" w:cs="Arial"/>
          <w:sz w:val="18"/>
          <w:szCs w:val="18"/>
        </w:rPr>
        <w:t xml:space="preserve"> отеля «Азимут»).</w:t>
      </w:r>
    </w:p>
    <w:p w:rsidR="002B3644" w:rsidRPr="00B145D6" w:rsidRDefault="00B42747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5D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2C2451" w:rsidRPr="00B145D6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12:00 06.01.2024 до 11:00 07.01.2024, с 12:00 до 21:00 18.01.2024 по пл. Покровской от ул. Полякова до д. 6 по пл. Покровской,</w:t>
      </w:r>
      <w:r w:rsidRPr="00B145D6">
        <w:rPr>
          <w:rFonts w:ascii="Arial" w:hAnsi="Arial" w:cs="Arial"/>
          <w:sz w:val="18"/>
          <w:szCs w:val="18"/>
        </w:rPr>
        <w:t xml:space="preserve"> </w:t>
      </w:r>
      <w:r w:rsidR="002C2451" w:rsidRPr="00B145D6">
        <w:rPr>
          <w:rFonts w:ascii="Arial" w:hAnsi="Arial" w:cs="Arial"/>
          <w:sz w:val="18"/>
          <w:szCs w:val="18"/>
        </w:rPr>
        <w:t>с 22:00 18.01.2024 до 04:00 19.01.2024 по ул. В. Тредиаковского от ул. Адмиралтейской до ул. М. Горького, по ул. М. Горького от д</w:t>
      </w:r>
      <w:proofErr w:type="gramEnd"/>
      <w:r w:rsidR="002C2451" w:rsidRPr="00B145D6">
        <w:rPr>
          <w:rFonts w:ascii="Arial" w:hAnsi="Arial" w:cs="Arial"/>
          <w:sz w:val="18"/>
          <w:szCs w:val="18"/>
        </w:rPr>
        <w:t xml:space="preserve">. 7 до д. 17 по ул. М. Горького, с 12:00 до 22:00 19.01.2024 на пересечении ул. </w:t>
      </w:r>
      <w:proofErr w:type="gramStart"/>
      <w:r w:rsidR="002C2451" w:rsidRPr="00B145D6">
        <w:rPr>
          <w:rFonts w:ascii="Arial" w:hAnsi="Arial" w:cs="Arial"/>
          <w:sz w:val="18"/>
          <w:szCs w:val="18"/>
        </w:rPr>
        <w:t>Кремлевской</w:t>
      </w:r>
      <w:proofErr w:type="gramEnd"/>
      <w:r w:rsidR="002C2451" w:rsidRPr="00B145D6">
        <w:rPr>
          <w:rFonts w:ascii="Arial" w:hAnsi="Arial" w:cs="Arial"/>
          <w:sz w:val="18"/>
          <w:szCs w:val="18"/>
        </w:rPr>
        <w:t xml:space="preserve"> и ул. Лейте</w:t>
      </w:r>
      <w:r w:rsidR="002C2451" w:rsidRPr="00B145D6">
        <w:rPr>
          <w:rFonts w:ascii="Arial" w:hAnsi="Arial" w:cs="Arial"/>
          <w:sz w:val="18"/>
          <w:szCs w:val="18"/>
        </w:rPr>
        <w:t>нанта Шмидта (въезд на Петровскую набережную возле отеля «Азимут»)</w:t>
      </w:r>
    </w:p>
    <w:p w:rsidR="002B3644" w:rsidRPr="00B145D6" w:rsidRDefault="00B42747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5D6">
        <w:rPr>
          <w:rFonts w:ascii="Arial" w:hAnsi="Arial" w:cs="Arial"/>
          <w:sz w:val="18"/>
          <w:szCs w:val="18"/>
        </w:rPr>
        <w:t xml:space="preserve">3. </w:t>
      </w:r>
      <w:r w:rsidR="002C2451" w:rsidRPr="00B145D6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Православных праздников.</w:t>
      </w:r>
    </w:p>
    <w:p w:rsidR="002B3644" w:rsidRPr="00B145D6" w:rsidRDefault="00B42747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5D6">
        <w:rPr>
          <w:rFonts w:ascii="Arial" w:hAnsi="Arial" w:cs="Arial"/>
          <w:sz w:val="18"/>
          <w:szCs w:val="18"/>
        </w:rPr>
        <w:t xml:space="preserve">4. </w:t>
      </w:r>
      <w:r w:rsidR="002C2451" w:rsidRPr="00B145D6">
        <w:rPr>
          <w:rFonts w:ascii="Arial" w:hAnsi="Arial" w:cs="Arial"/>
          <w:sz w:val="18"/>
          <w:szCs w:val="18"/>
        </w:rPr>
        <w:t>Управлению дорожного хозяйства и транспорта админист</w:t>
      </w:r>
      <w:r w:rsidR="002C2451" w:rsidRPr="00B145D6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 течение трёх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</w:t>
      </w:r>
      <w:r w:rsidR="002C2451" w:rsidRPr="00B145D6">
        <w:rPr>
          <w:rFonts w:ascii="Arial" w:hAnsi="Arial" w:cs="Arial"/>
          <w:sz w:val="18"/>
          <w:szCs w:val="18"/>
        </w:rPr>
        <w:t>ой области.</w:t>
      </w:r>
    </w:p>
    <w:p w:rsidR="002B3644" w:rsidRPr="00B145D6" w:rsidRDefault="00B42747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5D6">
        <w:rPr>
          <w:rFonts w:ascii="Arial" w:hAnsi="Arial" w:cs="Arial"/>
          <w:sz w:val="18"/>
          <w:szCs w:val="18"/>
        </w:rPr>
        <w:t xml:space="preserve">5. </w:t>
      </w:r>
      <w:r w:rsidR="002C2451" w:rsidRPr="00B145D6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</w:t>
      </w:r>
      <w:r w:rsidR="002C2451" w:rsidRPr="00B145D6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B3644" w:rsidRPr="00B145D6" w:rsidRDefault="00B42747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5D6">
        <w:rPr>
          <w:rFonts w:ascii="Arial" w:hAnsi="Arial" w:cs="Arial"/>
          <w:sz w:val="18"/>
          <w:szCs w:val="18"/>
        </w:rPr>
        <w:t xml:space="preserve">6. </w:t>
      </w:r>
      <w:r w:rsidR="002C2451" w:rsidRPr="00B145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2C2451" w:rsidRPr="00B145D6">
        <w:rPr>
          <w:rFonts w:ascii="Arial" w:hAnsi="Arial" w:cs="Arial"/>
          <w:sz w:val="18"/>
          <w:szCs w:val="18"/>
        </w:rPr>
        <w:t xml:space="preserve">ания «Городской округ город Астрахань» </w:t>
      </w:r>
      <w:proofErr w:type="gramStart"/>
      <w:r w:rsidR="002C2451" w:rsidRPr="00B145D6">
        <w:rPr>
          <w:rFonts w:ascii="Arial" w:hAnsi="Arial" w:cs="Arial"/>
          <w:sz w:val="18"/>
          <w:szCs w:val="18"/>
        </w:rPr>
        <w:t>разместить</w:t>
      </w:r>
      <w:proofErr w:type="gramEnd"/>
      <w:r w:rsidR="002C2451" w:rsidRPr="00B145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</w:t>
      </w:r>
      <w:r w:rsidR="002C2451" w:rsidRPr="00B145D6">
        <w:rPr>
          <w:rFonts w:ascii="Arial" w:hAnsi="Arial" w:cs="Arial"/>
          <w:sz w:val="18"/>
          <w:szCs w:val="18"/>
        </w:rPr>
        <w:t>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B3644" w:rsidRPr="00B145D6" w:rsidRDefault="00B42747" w:rsidP="00B145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5D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C2451" w:rsidRPr="00B145D6">
        <w:rPr>
          <w:rFonts w:ascii="Arial" w:hAnsi="Arial" w:cs="Arial"/>
          <w:sz w:val="18"/>
          <w:szCs w:val="18"/>
        </w:rPr>
        <w:t>Контроль за</w:t>
      </w:r>
      <w:proofErr w:type="gramEnd"/>
      <w:r w:rsidR="002C2451" w:rsidRPr="00B145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</w:t>
      </w:r>
      <w:r w:rsidR="002C2451" w:rsidRPr="00B145D6">
        <w:rPr>
          <w:rFonts w:ascii="Arial" w:hAnsi="Arial" w:cs="Arial"/>
          <w:sz w:val="18"/>
          <w:szCs w:val="18"/>
        </w:rPr>
        <w:t>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B3644" w:rsidRPr="00B42747" w:rsidRDefault="002C2451" w:rsidP="00B42747">
      <w:pPr>
        <w:jc w:val="right"/>
        <w:rPr>
          <w:rFonts w:ascii="Arial" w:hAnsi="Arial" w:cs="Arial"/>
          <w:b/>
          <w:sz w:val="18"/>
          <w:szCs w:val="18"/>
        </w:rPr>
      </w:pPr>
      <w:r w:rsidRPr="00B42747">
        <w:rPr>
          <w:rFonts w:ascii="Arial" w:hAnsi="Arial" w:cs="Arial"/>
          <w:b/>
          <w:sz w:val="18"/>
          <w:szCs w:val="18"/>
        </w:rPr>
        <w:t>Глава муниципал</w:t>
      </w:r>
      <w:r w:rsidRPr="00B42747">
        <w:rPr>
          <w:rFonts w:ascii="Arial" w:hAnsi="Arial" w:cs="Arial"/>
          <w:b/>
          <w:sz w:val="18"/>
          <w:szCs w:val="18"/>
        </w:rPr>
        <w:t>ьного</w:t>
      </w:r>
      <w:r w:rsidR="00B42747" w:rsidRPr="00B42747">
        <w:rPr>
          <w:rFonts w:ascii="Arial" w:hAnsi="Arial" w:cs="Arial"/>
          <w:b/>
          <w:sz w:val="18"/>
          <w:szCs w:val="18"/>
        </w:rPr>
        <w:t xml:space="preserve"> о</w:t>
      </w:r>
      <w:r w:rsidRPr="00B42747">
        <w:rPr>
          <w:rFonts w:ascii="Arial" w:hAnsi="Arial" w:cs="Arial"/>
          <w:b/>
          <w:sz w:val="18"/>
          <w:szCs w:val="18"/>
        </w:rPr>
        <w:t>бразов</w:t>
      </w:r>
      <w:r w:rsidR="00B42747" w:rsidRPr="00B42747">
        <w:rPr>
          <w:rFonts w:ascii="Arial" w:hAnsi="Arial" w:cs="Arial"/>
          <w:b/>
          <w:sz w:val="18"/>
          <w:szCs w:val="18"/>
        </w:rPr>
        <w:t>ания</w:t>
      </w:r>
      <w:r w:rsidRPr="00B42747">
        <w:rPr>
          <w:rFonts w:ascii="Arial" w:hAnsi="Arial" w:cs="Arial"/>
          <w:b/>
          <w:sz w:val="18"/>
          <w:szCs w:val="18"/>
        </w:rPr>
        <w:br/>
        <w:t>«Городской округ го</w:t>
      </w:r>
      <w:r w:rsidR="00B42747" w:rsidRPr="00B42747">
        <w:rPr>
          <w:rFonts w:ascii="Arial" w:hAnsi="Arial" w:cs="Arial"/>
          <w:b/>
          <w:sz w:val="18"/>
          <w:szCs w:val="18"/>
        </w:rPr>
        <w:t>р</w:t>
      </w:r>
      <w:r w:rsidRPr="00B42747">
        <w:rPr>
          <w:rFonts w:ascii="Arial" w:hAnsi="Arial" w:cs="Arial"/>
          <w:b/>
          <w:sz w:val="18"/>
          <w:szCs w:val="18"/>
        </w:rPr>
        <w:t>од Астрахань</w:t>
      </w:r>
      <w:r w:rsidR="00B42747" w:rsidRPr="00B42747">
        <w:rPr>
          <w:rFonts w:ascii="Arial" w:hAnsi="Arial" w:cs="Arial"/>
          <w:b/>
          <w:sz w:val="18"/>
          <w:szCs w:val="18"/>
        </w:rPr>
        <w:t>»</w:t>
      </w:r>
    </w:p>
    <w:p w:rsidR="0051701C" w:rsidRDefault="002C2451" w:rsidP="00B42747">
      <w:pPr>
        <w:jc w:val="right"/>
        <w:rPr>
          <w:rFonts w:ascii="Arial" w:hAnsi="Arial" w:cs="Arial"/>
          <w:b/>
          <w:sz w:val="18"/>
          <w:szCs w:val="18"/>
        </w:rPr>
        <w:sectPr w:rsidR="0051701C" w:rsidSect="00B145D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42747">
        <w:rPr>
          <w:rFonts w:ascii="Arial" w:hAnsi="Arial" w:cs="Arial"/>
          <w:b/>
          <w:sz w:val="18"/>
          <w:szCs w:val="18"/>
        </w:rPr>
        <w:t>О.</w:t>
      </w:r>
      <w:bookmarkStart w:id="2" w:name="_GoBack"/>
      <w:bookmarkEnd w:id="2"/>
      <w:r w:rsidRPr="00B42747">
        <w:rPr>
          <w:rFonts w:ascii="Arial" w:hAnsi="Arial" w:cs="Arial"/>
          <w:b/>
          <w:sz w:val="18"/>
          <w:szCs w:val="18"/>
        </w:rPr>
        <w:t>А. Полумордвинов</w:t>
      </w:r>
    </w:p>
    <w:p w:rsidR="002B3644" w:rsidRPr="00B42747" w:rsidRDefault="002B3644" w:rsidP="00B42747">
      <w:pPr>
        <w:jc w:val="right"/>
        <w:rPr>
          <w:rFonts w:ascii="Arial" w:hAnsi="Arial" w:cs="Arial"/>
          <w:b/>
          <w:sz w:val="18"/>
          <w:szCs w:val="18"/>
        </w:rPr>
      </w:pPr>
    </w:p>
    <w:p w:rsidR="002B3644" w:rsidRPr="00B42747" w:rsidRDefault="0051701C" w:rsidP="00B42747">
      <w:r>
        <w:rPr>
          <w:noProof/>
          <w:lang w:bidi="ar-SA"/>
        </w:rPr>
        <w:drawing>
          <wp:inline distT="0" distB="0" distL="0" distR="0" wp14:anchorId="7E86EC0E" wp14:editId="36EAF8D1">
            <wp:extent cx="5580380" cy="792807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209D" w:rsidRPr="000C209D">
        <w:rPr>
          <w:noProof/>
          <w:lang w:bidi="ar-SA"/>
        </w:rPr>
        <w:t xml:space="preserve"> </w:t>
      </w:r>
      <w:r w:rsidR="000C209D">
        <w:rPr>
          <w:noProof/>
          <w:lang w:bidi="ar-SA"/>
        </w:rPr>
        <w:lastRenderedPageBreak/>
        <w:drawing>
          <wp:inline distT="0" distB="0" distL="0" distR="0" wp14:anchorId="10EB6852" wp14:editId="54F689AB">
            <wp:extent cx="5580380" cy="802723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284" w:rsidRPr="009D7284">
        <w:rPr>
          <w:noProof/>
          <w:lang w:bidi="ar-SA"/>
        </w:rPr>
        <w:t xml:space="preserve"> </w:t>
      </w:r>
      <w:r w:rsidR="009D7284">
        <w:rPr>
          <w:noProof/>
          <w:lang w:bidi="ar-SA"/>
        </w:rPr>
        <w:lastRenderedPageBreak/>
        <w:drawing>
          <wp:inline distT="0" distB="0" distL="0" distR="0" wp14:anchorId="5B05AF20" wp14:editId="4ADFB132">
            <wp:extent cx="5580380" cy="806140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3644" w:rsidRPr="00B42747" w:rsidSect="00B145D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451" w:rsidRDefault="002C2451">
      <w:r>
        <w:separator/>
      </w:r>
    </w:p>
  </w:endnote>
  <w:endnote w:type="continuationSeparator" w:id="0">
    <w:p w:rsidR="002C2451" w:rsidRDefault="002C2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451" w:rsidRDefault="002C2451"/>
  </w:footnote>
  <w:footnote w:type="continuationSeparator" w:id="0">
    <w:p w:rsidR="002C2451" w:rsidRDefault="002C24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314F9"/>
    <w:multiLevelType w:val="multilevel"/>
    <w:tmpl w:val="7A6C06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3644"/>
    <w:rsid w:val="000C209D"/>
    <w:rsid w:val="002B3644"/>
    <w:rsid w:val="002C2451"/>
    <w:rsid w:val="0051701C"/>
    <w:rsid w:val="009D7284"/>
    <w:rsid w:val="00B145D6"/>
    <w:rsid w:val="00B4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1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170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70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1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1701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70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2023-12-27T12:40:00Z</dcterms:created>
  <dcterms:modified xsi:type="dcterms:W3CDTF">2023-12-27T12:47:00Z</dcterms:modified>
</cp:coreProperties>
</file>