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C42" w:rsidRPr="00C47C42" w:rsidRDefault="00C47C42" w:rsidP="00C47C4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47C4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626BF" w:rsidRDefault="00804496" w:rsidP="00C47C42">
      <w:pPr>
        <w:jc w:val="center"/>
        <w:rPr>
          <w:rFonts w:ascii="Cambria" w:hAnsi="Cambria"/>
          <w:b/>
          <w:sz w:val="20"/>
          <w:szCs w:val="20"/>
        </w:rPr>
      </w:pPr>
      <w:r w:rsidRPr="00C47C4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47F87" w:rsidRPr="00C47C42" w:rsidRDefault="00804496" w:rsidP="00C47C42">
      <w:pPr>
        <w:jc w:val="center"/>
        <w:rPr>
          <w:rFonts w:ascii="Cambria" w:hAnsi="Cambria"/>
          <w:b/>
          <w:sz w:val="20"/>
          <w:szCs w:val="20"/>
        </w:rPr>
      </w:pPr>
      <w:r w:rsidRPr="00C47C42">
        <w:rPr>
          <w:rFonts w:ascii="Cambria" w:hAnsi="Cambria"/>
          <w:b/>
          <w:sz w:val="20"/>
          <w:szCs w:val="20"/>
        </w:rPr>
        <w:t>27 февраля 2020 года</w:t>
      </w:r>
      <w:bookmarkEnd w:id="3"/>
      <w:bookmarkEnd w:id="4"/>
      <w:r w:rsidR="00C47C42" w:rsidRPr="00C47C42">
        <w:rPr>
          <w:rFonts w:ascii="Cambria" w:hAnsi="Cambria"/>
          <w:b/>
          <w:sz w:val="20"/>
          <w:szCs w:val="20"/>
        </w:rPr>
        <w:t xml:space="preserve"> </w:t>
      </w:r>
      <w:r w:rsidRPr="00C47C42">
        <w:rPr>
          <w:rFonts w:ascii="Cambria" w:hAnsi="Cambria"/>
          <w:b/>
          <w:sz w:val="20"/>
          <w:szCs w:val="20"/>
        </w:rPr>
        <w:t>№ 341-р</w:t>
      </w:r>
    </w:p>
    <w:p w:rsidR="009626BF" w:rsidRDefault="00C47C42" w:rsidP="00C47C42">
      <w:pPr>
        <w:jc w:val="center"/>
        <w:rPr>
          <w:rFonts w:ascii="Cambria" w:hAnsi="Cambria"/>
          <w:b/>
          <w:sz w:val="20"/>
          <w:szCs w:val="20"/>
        </w:rPr>
      </w:pPr>
      <w:r w:rsidRPr="00C47C42">
        <w:rPr>
          <w:rFonts w:ascii="Cambria" w:hAnsi="Cambria"/>
          <w:b/>
          <w:sz w:val="20"/>
          <w:szCs w:val="20"/>
        </w:rPr>
        <w:t>«</w:t>
      </w:r>
      <w:r w:rsidR="00804496" w:rsidRPr="00C47C42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F47F87" w:rsidRPr="00C47C42" w:rsidRDefault="00804496" w:rsidP="00C47C42">
      <w:pPr>
        <w:jc w:val="center"/>
      </w:pPr>
      <w:r w:rsidRPr="00C47C42">
        <w:rPr>
          <w:rFonts w:ascii="Cambria" w:hAnsi="Cambria"/>
          <w:b/>
          <w:sz w:val="20"/>
          <w:szCs w:val="20"/>
        </w:rPr>
        <w:t>ремонтных работ на мосту через р. Царев «Милицейский»</w:t>
      </w:r>
    </w:p>
    <w:p w:rsidR="00F47F87" w:rsidRPr="009626BF" w:rsidRDefault="00804496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626BF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иди межмуниципального, местного значения в</w:t>
      </w:r>
      <w:proofErr w:type="gramEnd"/>
      <w:r w:rsidRPr="009626B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626BF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ремонтных работ на мосту через р. Царев «Милицейский»:</w:t>
      </w:r>
      <w:proofErr w:type="gramEnd"/>
    </w:p>
    <w:p w:rsidR="00F47F87" w:rsidRPr="009626BF" w:rsidRDefault="00C47C42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 xml:space="preserve">1. </w:t>
      </w:r>
      <w:r w:rsidR="00804496" w:rsidRPr="009626BF">
        <w:rPr>
          <w:rFonts w:ascii="Arial" w:hAnsi="Arial" w:cs="Arial"/>
          <w:sz w:val="18"/>
          <w:szCs w:val="18"/>
        </w:rPr>
        <w:t>Ввести временное ограничение дорожного движения 28.02.2020 до 31.12.2021 по мосту через р. Царев «Милицейский».</w:t>
      </w:r>
    </w:p>
    <w:p w:rsidR="00F47F87" w:rsidRPr="009626BF" w:rsidRDefault="00C47C42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 xml:space="preserve">2. </w:t>
      </w:r>
      <w:r w:rsidR="00804496" w:rsidRPr="009626BF">
        <w:rPr>
          <w:rFonts w:ascii="Arial" w:hAnsi="Arial" w:cs="Arial"/>
          <w:sz w:val="18"/>
          <w:szCs w:val="18"/>
        </w:rPr>
        <w:t>Определить, что движение пешеходов по мосту через р.</w:t>
      </w:r>
      <w:r w:rsidRPr="009626BF">
        <w:rPr>
          <w:rFonts w:ascii="Arial" w:hAnsi="Arial" w:cs="Arial"/>
          <w:sz w:val="18"/>
          <w:szCs w:val="18"/>
        </w:rPr>
        <w:t xml:space="preserve"> </w:t>
      </w:r>
      <w:r w:rsidR="00804496" w:rsidRPr="009626BF">
        <w:rPr>
          <w:rFonts w:ascii="Arial" w:hAnsi="Arial" w:cs="Arial"/>
          <w:sz w:val="18"/>
          <w:szCs w:val="18"/>
        </w:rPr>
        <w:t>Царев «Милицейский» осуществляется до момента начала функционирования альтернативной переправы через р.</w:t>
      </w:r>
      <w:r w:rsidRPr="009626BF">
        <w:rPr>
          <w:rFonts w:ascii="Arial" w:hAnsi="Arial" w:cs="Arial"/>
          <w:sz w:val="18"/>
          <w:szCs w:val="18"/>
        </w:rPr>
        <w:t xml:space="preserve"> </w:t>
      </w:r>
      <w:r w:rsidR="00804496" w:rsidRPr="009626BF">
        <w:rPr>
          <w:rFonts w:ascii="Arial" w:hAnsi="Arial" w:cs="Arial"/>
          <w:sz w:val="18"/>
          <w:szCs w:val="18"/>
        </w:rPr>
        <w:t>Царев.</w:t>
      </w:r>
    </w:p>
    <w:p w:rsidR="00F47F87" w:rsidRPr="009626BF" w:rsidRDefault="00804496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>3.</w:t>
      </w:r>
      <w:r w:rsidR="00C47C42" w:rsidRPr="009626BF">
        <w:rPr>
          <w:rFonts w:ascii="Arial" w:hAnsi="Arial" w:cs="Arial"/>
          <w:sz w:val="18"/>
          <w:szCs w:val="18"/>
        </w:rPr>
        <w:t xml:space="preserve">3. </w:t>
      </w:r>
      <w:r w:rsidRPr="009626BF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F47F87" w:rsidRPr="009626BF" w:rsidRDefault="00C47C42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 xml:space="preserve">3.1. </w:t>
      </w:r>
      <w:r w:rsidR="00804496" w:rsidRPr="009626BF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ремонтных работ на мосту через р. Царев «Милицейский»;</w:t>
      </w:r>
    </w:p>
    <w:p w:rsidR="00F47F87" w:rsidRPr="009626BF" w:rsidRDefault="00C47C42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 xml:space="preserve">3.2. </w:t>
      </w:r>
      <w:r w:rsidR="00804496" w:rsidRPr="009626BF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F47F87" w:rsidRPr="009626BF" w:rsidRDefault="00C47C42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 xml:space="preserve">4. </w:t>
      </w:r>
      <w:r w:rsidR="00804496" w:rsidRPr="009626BF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F47F87" w:rsidRPr="009626BF" w:rsidRDefault="00C47C42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 xml:space="preserve">4.1. </w:t>
      </w:r>
      <w:r w:rsidR="00804496" w:rsidRPr="009626BF">
        <w:rPr>
          <w:rFonts w:ascii="Arial" w:hAnsi="Arial" w:cs="Arial"/>
          <w:sz w:val="18"/>
          <w:szCs w:val="18"/>
        </w:rPr>
        <w:t>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образования «Город Астрахань».</w:t>
      </w:r>
    </w:p>
    <w:p w:rsidR="00F47F87" w:rsidRPr="009626BF" w:rsidRDefault="00C47C42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 xml:space="preserve">4.2. </w:t>
      </w:r>
      <w:r w:rsidR="00804496" w:rsidRPr="009626BF">
        <w:rPr>
          <w:rFonts w:ascii="Arial" w:hAnsi="Arial" w:cs="Arial"/>
          <w:sz w:val="18"/>
          <w:szCs w:val="18"/>
        </w:rPr>
        <w:t>В течение 5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F47F87" w:rsidRPr="009626BF" w:rsidRDefault="00C47C42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 xml:space="preserve">5. </w:t>
      </w:r>
      <w:r w:rsidR="00804496" w:rsidRPr="009626BF">
        <w:rPr>
          <w:rFonts w:ascii="Arial" w:hAnsi="Arial" w:cs="Arial"/>
          <w:sz w:val="18"/>
          <w:szCs w:val="18"/>
        </w:rPr>
        <w:t>Управлению по капитальному строительству администрации муниципального образования «Город Астрахань» обеспечить беспрепятственное и безопасное движение пешеходов по мосту через р. Царев «Милицейский».</w:t>
      </w:r>
    </w:p>
    <w:p w:rsidR="00F47F87" w:rsidRPr="009626BF" w:rsidRDefault="00C47C42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 xml:space="preserve">6. </w:t>
      </w:r>
      <w:r w:rsidR="00804496" w:rsidRPr="009626BF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20.02.2020 № 272-р «О временном ограничении дорожного движения на время проведения ремонтных работ на мосту через р. Царев «Милицейский».</w:t>
      </w:r>
    </w:p>
    <w:p w:rsidR="00F47F87" w:rsidRPr="009626BF" w:rsidRDefault="00C47C42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 xml:space="preserve">7. </w:t>
      </w:r>
      <w:r w:rsidR="00804496" w:rsidRPr="009626BF">
        <w:rPr>
          <w:rFonts w:ascii="Arial" w:hAnsi="Arial" w:cs="Arial"/>
          <w:sz w:val="18"/>
          <w:szCs w:val="18"/>
        </w:rPr>
        <w:t>Управлению</w:t>
      </w:r>
      <w:r w:rsidR="00804496" w:rsidRPr="009626BF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F47F87" w:rsidRPr="009626BF" w:rsidRDefault="00804496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>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F47F87" w:rsidRPr="009626BF" w:rsidRDefault="00C47C42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 xml:space="preserve">8. </w:t>
      </w:r>
      <w:r w:rsidR="00804496" w:rsidRPr="009626B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47F87" w:rsidRPr="009626BF" w:rsidRDefault="00C47C42" w:rsidP="009626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26BF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804496" w:rsidRPr="009626BF">
        <w:rPr>
          <w:rFonts w:ascii="Arial" w:hAnsi="Arial" w:cs="Arial"/>
          <w:sz w:val="18"/>
          <w:szCs w:val="18"/>
        </w:rPr>
        <w:t>Контроль за</w:t>
      </w:r>
      <w:proofErr w:type="gramEnd"/>
      <w:r w:rsidR="00804496" w:rsidRPr="009626B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Астрахань».</w:t>
      </w:r>
    </w:p>
    <w:p w:rsidR="00F47F87" w:rsidRPr="009626BF" w:rsidRDefault="00804496" w:rsidP="009626BF">
      <w:pPr>
        <w:ind w:firstLine="709"/>
        <w:jc w:val="right"/>
        <w:rPr>
          <w:b/>
        </w:rPr>
      </w:pPr>
      <w:r w:rsidRPr="009626BF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626BF" w:rsidRPr="009626BF">
        <w:rPr>
          <w:rFonts w:ascii="Arial" w:hAnsi="Arial" w:cs="Arial"/>
          <w:b/>
          <w:sz w:val="18"/>
          <w:szCs w:val="18"/>
        </w:rPr>
        <w:t xml:space="preserve"> </w:t>
      </w:r>
      <w:r w:rsidRPr="009626BF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9626BF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D25CE1" w:rsidRDefault="00D25CE1" w:rsidP="00C47C42">
      <w:r>
        <w:br w:type="page"/>
      </w:r>
    </w:p>
    <w:p w:rsidR="00D25CE1" w:rsidRDefault="00D25CE1" w:rsidP="00C47C42">
      <w:pPr>
        <w:sectPr w:rsidR="00D25CE1" w:rsidSect="009626B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E918D8" w:rsidRDefault="00E918D8" w:rsidP="00C47C42">
      <w:pPr>
        <w:rPr>
          <w:noProof/>
          <w:lang w:bidi="ar-SA"/>
        </w:rPr>
      </w:pPr>
    </w:p>
    <w:p w:rsidR="00E918D8" w:rsidRDefault="00E918D8" w:rsidP="00E918D8">
      <w:pPr>
        <w:jc w:val="center"/>
        <w:rPr>
          <w:noProof/>
          <w:lang w:bidi="ar-SA"/>
        </w:rPr>
      </w:pPr>
      <w:r>
        <w:rPr>
          <w:noProof/>
          <w:lang w:bidi="ar-SA"/>
        </w:rPr>
        <w:drawing>
          <wp:inline distT="0" distB="0" distL="0" distR="0">
            <wp:extent cx="8761228" cy="5847907"/>
            <wp:effectExtent l="0" t="0" r="190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остик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67" t="2801" r="3084" b="11635"/>
                    <a:stretch/>
                  </pic:blipFill>
                  <pic:spPr bwMode="auto">
                    <a:xfrm>
                      <a:off x="0" y="0"/>
                      <a:ext cx="8763693" cy="5849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18D8" w:rsidRDefault="00E918D8" w:rsidP="00E918D8">
      <w:pPr>
        <w:jc w:val="center"/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8782493" cy="509299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езд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78" t="2956" r="2754" b="22525"/>
                    <a:stretch/>
                  </pic:blipFill>
                  <pic:spPr bwMode="auto">
                    <a:xfrm>
                      <a:off x="0" y="0"/>
                      <a:ext cx="8784964" cy="5094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18D8" w:rsidRDefault="00E918D8" w:rsidP="00E918D8">
      <w:pPr>
        <w:jc w:val="center"/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8793125" cy="6018028"/>
            <wp:effectExtent l="0" t="0" r="825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обода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8" t="3423" r="2973" b="8523"/>
                    <a:stretch/>
                  </pic:blipFill>
                  <pic:spPr bwMode="auto">
                    <a:xfrm>
                      <a:off x="0" y="0"/>
                      <a:ext cx="8795600" cy="60197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18D8" w:rsidRDefault="00E918D8" w:rsidP="00E918D8">
      <w:pPr>
        <w:jc w:val="center"/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8761228" cy="6092456"/>
            <wp:effectExtent l="0" t="0" r="190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оевая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57" t="3112" r="3193" b="7746"/>
                    <a:stretch/>
                  </pic:blipFill>
                  <pic:spPr bwMode="auto">
                    <a:xfrm>
                      <a:off x="0" y="0"/>
                      <a:ext cx="8763692" cy="60941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18D8" w:rsidRDefault="00E918D8" w:rsidP="00E918D8">
      <w:pPr>
        <w:jc w:val="center"/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8846288" cy="547576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уркменский 2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7" t="3267" r="2423" b="16613"/>
                    <a:stretch/>
                  </pic:blipFill>
                  <pic:spPr bwMode="auto">
                    <a:xfrm>
                      <a:off x="0" y="0"/>
                      <a:ext cx="8848778" cy="54773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18D8" w:rsidRDefault="00E918D8" w:rsidP="00E918D8">
      <w:pPr>
        <w:jc w:val="center"/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8856921" cy="6028660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оздокская 1.jp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7" t="3578" r="2312" b="8213"/>
                    <a:stretch/>
                  </pic:blipFill>
                  <pic:spPr bwMode="auto">
                    <a:xfrm>
                      <a:off x="0" y="0"/>
                      <a:ext cx="8859413" cy="60303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5CE1" w:rsidRDefault="00E918D8" w:rsidP="00E918D8">
      <w:pPr>
        <w:jc w:val="center"/>
        <w:sectPr w:rsidR="00D25CE1" w:rsidSect="00D25CE1">
          <w:pgSz w:w="16840" w:h="11900" w:orient="landscape"/>
          <w:pgMar w:top="567" w:right="567" w:bottom="567" w:left="567" w:header="0" w:footer="6" w:gutter="0"/>
          <w:cols w:space="720"/>
          <w:noEndnote/>
          <w:docGrid w:linePitch="360"/>
        </w:sectPr>
      </w:pPr>
      <w:bookmarkStart w:id="5" w:name="_GoBack"/>
      <w:bookmarkEnd w:id="5"/>
      <w:r>
        <w:rPr>
          <w:noProof/>
          <w:lang w:bidi="ar-SA"/>
        </w:rPr>
        <w:lastRenderedPageBreak/>
        <w:drawing>
          <wp:inline distT="0" distB="0" distL="0" distR="0">
            <wp:extent cx="8825023" cy="6071191"/>
            <wp:effectExtent l="0" t="0" r="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тельная 1я.jp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64" t="2801" r="2411" b="8255"/>
                    <a:stretch/>
                  </pic:blipFill>
                  <pic:spPr bwMode="auto">
                    <a:xfrm>
                      <a:off x="0" y="0"/>
                      <a:ext cx="8838663" cy="6080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7F87" w:rsidRPr="00C47C42" w:rsidRDefault="00D25CE1" w:rsidP="00C47C42">
      <w:r>
        <w:rPr>
          <w:noProof/>
          <w:lang w:bidi="ar-SA"/>
        </w:rPr>
        <w:lastRenderedPageBreak/>
        <w:drawing>
          <wp:inline distT="0" distB="0" distL="0" distR="0">
            <wp:extent cx="5156835" cy="7687310"/>
            <wp:effectExtent l="0" t="0" r="5715" b="889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835" cy="768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39995" cy="7517130"/>
            <wp:effectExtent l="0" t="0" r="8255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751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18405" cy="684720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405" cy="684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7F87" w:rsidRPr="00C47C42" w:rsidSect="00D25CE1">
      <w:pgSz w:w="11900" w:h="16840"/>
      <w:pgMar w:top="1134" w:right="1134" w:bottom="56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5D5" w:rsidRDefault="007325D5">
      <w:r>
        <w:separator/>
      </w:r>
    </w:p>
  </w:endnote>
  <w:endnote w:type="continuationSeparator" w:id="0">
    <w:p w:rsidR="007325D5" w:rsidRDefault="00732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5D5" w:rsidRDefault="007325D5"/>
  </w:footnote>
  <w:footnote w:type="continuationSeparator" w:id="0">
    <w:p w:rsidR="007325D5" w:rsidRDefault="007325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A62F9"/>
    <w:multiLevelType w:val="multilevel"/>
    <w:tmpl w:val="868666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27562C"/>
    <w:multiLevelType w:val="multilevel"/>
    <w:tmpl w:val="457AD16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0495508"/>
    <w:multiLevelType w:val="multilevel"/>
    <w:tmpl w:val="988245C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DB169C5"/>
    <w:multiLevelType w:val="multilevel"/>
    <w:tmpl w:val="F8649B0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7F87"/>
    <w:rsid w:val="00303686"/>
    <w:rsid w:val="007325D5"/>
    <w:rsid w:val="00804496"/>
    <w:rsid w:val="008500A9"/>
    <w:rsid w:val="009626BF"/>
    <w:rsid w:val="00AC3C03"/>
    <w:rsid w:val="00C47C42"/>
    <w:rsid w:val="00D25CE1"/>
    <w:rsid w:val="00E918D8"/>
    <w:rsid w:val="00ED385C"/>
    <w:rsid w:val="00F47F87"/>
    <w:rsid w:val="00FB2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5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25CE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5CE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5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25CE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5CE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image" Target="media/image7.jpg"/><Relationship Id="rId10" Type="http://schemas.openxmlformats.org/officeDocument/2006/relationships/image" Target="media/image2.jp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96D34-B639-4D19-ADEE-EFA0854C5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11</Pages>
  <Words>596</Words>
  <Characters>3402</Characters>
  <Application>Microsoft Office Word</Application>
  <DocSecurity>0</DocSecurity>
  <Lines>28</Lines>
  <Paragraphs>7</Paragraphs>
  <ScaleCrop>false</ScaleCrop>
  <Company/>
  <LinksUpToDate>false</LinksUpToDate>
  <CharactersWithSpaces>3991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2020-02-27T11:54:00Z</dcterms:created>
  <dcterms:modified xsi:type="dcterms:W3CDTF">2020-02-28T04:44:00Z</dcterms:modified>
</cp:coreProperties>
</file>