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1DA" w:rsidRDefault="00E111DA">
      <w:pPr>
        <w:spacing w:line="1" w:lineRule="exact"/>
      </w:pPr>
    </w:p>
    <w:p w:rsidR="00907944" w:rsidRPr="00907944" w:rsidRDefault="00907944" w:rsidP="0090794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0794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76ADE" w:rsidRDefault="001F6816" w:rsidP="00907944">
      <w:pPr>
        <w:jc w:val="center"/>
        <w:rPr>
          <w:rFonts w:ascii="Cambria" w:hAnsi="Cambria"/>
          <w:b/>
          <w:sz w:val="20"/>
          <w:szCs w:val="20"/>
        </w:rPr>
      </w:pPr>
      <w:r w:rsidRPr="0090794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111DA" w:rsidRPr="00907944" w:rsidRDefault="001F6816" w:rsidP="00907944">
      <w:pPr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 w:rsidRPr="00907944">
        <w:rPr>
          <w:rFonts w:ascii="Cambria" w:hAnsi="Cambria"/>
          <w:b/>
          <w:sz w:val="20"/>
          <w:szCs w:val="20"/>
        </w:rPr>
        <w:t>27 мая 2019 года</w:t>
      </w:r>
      <w:r w:rsidR="00907944" w:rsidRPr="00907944">
        <w:rPr>
          <w:rFonts w:ascii="Cambria" w:hAnsi="Cambria"/>
          <w:b/>
          <w:sz w:val="20"/>
          <w:szCs w:val="20"/>
        </w:rPr>
        <w:t xml:space="preserve"> № </w:t>
      </w:r>
      <w:r w:rsidRPr="00907944">
        <w:rPr>
          <w:rFonts w:ascii="Cambria" w:hAnsi="Cambria"/>
          <w:b/>
          <w:sz w:val="20"/>
          <w:szCs w:val="20"/>
        </w:rPr>
        <w:t>1388-р</w:t>
      </w:r>
    </w:p>
    <w:p w:rsidR="00E111DA" w:rsidRDefault="00907944" w:rsidP="00907944">
      <w:pPr>
        <w:jc w:val="center"/>
        <w:rPr>
          <w:rFonts w:ascii="Cambria" w:hAnsi="Cambria"/>
          <w:sz w:val="20"/>
          <w:szCs w:val="20"/>
        </w:rPr>
      </w:pPr>
      <w:r w:rsidRPr="00907944">
        <w:rPr>
          <w:rFonts w:ascii="Cambria" w:hAnsi="Cambria"/>
          <w:b/>
          <w:sz w:val="20"/>
          <w:szCs w:val="20"/>
        </w:rPr>
        <w:t>«</w:t>
      </w:r>
      <w:r w:rsidR="001F6816" w:rsidRPr="00907944">
        <w:rPr>
          <w:rFonts w:ascii="Cambria" w:hAnsi="Cambria"/>
          <w:b/>
          <w:sz w:val="20"/>
          <w:szCs w:val="20"/>
        </w:rPr>
        <w:t>О проверке готовности теплоснабжающих организаций, потребителей тепловой энергии к отопительному периоду 2019-2020 года</w:t>
      </w:r>
      <w:r w:rsidRPr="00907944">
        <w:rPr>
          <w:rFonts w:ascii="Cambria" w:hAnsi="Cambria"/>
          <w:b/>
          <w:sz w:val="20"/>
          <w:szCs w:val="20"/>
        </w:rPr>
        <w:t>»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Руководствуясь Федеральным </w:t>
      </w:r>
      <w:r w:rsidRPr="00876ADE">
        <w:rPr>
          <w:rFonts w:ascii="Arial" w:hAnsi="Arial" w:cs="Arial"/>
          <w:sz w:val="18"/>
          <w:szCs w:val="18"/>
        </w:rPr>
        <w:t>законом «Об общих принципах организации местного самоуправления в Российской Федерации», ст. 20 Федерального закона «О теплоснабжении», в соответствии с Правилами оценки готовности к отопительному периоду, утвержденными приказом Минэнерго России от 12 март</w:t>
      </w:r>
      <w:r w:rsidRPr="00876ADE">
        <w:rPr>
          <w:rFonts w:ascii="Arial" w:hAnsi="Arial" w:cs="Arial"/>
          <w:sz w:val="18"/>
          <w:szCs w:val="18"/>
        </w:rPr>
        <w:t>а 2013 №103, в целях проверки готовности к отопительному периоду,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1. Провести проверку готовности ООО «Астраханские тепловые сети», МУП г. Астрахани «</w:t>
      </w:r>
      <w:proofErr w:type="spellStart"/>
      <w:r w:rsidRPr="00876ADE">
        <w:rPr>
          <w:rFonts w:ascii="Arial" w:hAnsi="Arial" w:cs="Arial"/>
          <w:sz w:val="18"/>
          <w:szCs w:val="18"/>
        </w:rPr>
        <w:t>Коммунэнерго</w:t>
      </w:r>
      <w:proofErr w:type="spellEnd"/>
      <w:r w:rsidRPr="00876ADE">
        <w:rPr>
          <w:rFonts w:ascii="Arial" w:hAnsi="Arial" w:cs="Arial"/>
          <w:sz w:val="18"/>
          <w:szCs w:val="18"/>
        </w:rPr>
        <w:t>», АО «</w:t>
      </w:r>
      <w:proofErr w:type="gramStart"/>
      <w:r w:rsidRPr="00876ADE">
        <w:rPr>
          <w:rFonts w:ascii="Arial" w:hAnsi="Arial" w:cs="Arial"/>
          <w:sz w:val="18"/>
          <w:szCs w:val="18"/>
        </w:rPr>
        <w:t>ТЭЦ-Северная</w:t>
      </w:r>
      <w:proofErr w:type="gramEnd"/>
      <w:r w:rsidRPr="00876ADE">
        <w:rPr>
          <w:rFonts w:ascii="Arial" w:hAnsi="Arial" w:cs="Arial"/>
          <w:sz w:val="18"/>
          <w:szCs w:val="18"/>
        </w:rPr>
        <w:t>», ООО «ЛУКОЙЛ» Астраханьэнерго», ОАО «РЖД», ООО «</w:t>
      </w:r>
      <w:proofErr w:type="spellStart"/>
      <w:r w:rsidRPr="00876ADE">
        <w:rPr>
          <w:rFonts w:ascii="Arial" w:hAnsi="Arial" w:cs="Arial"/>
          <w:sz w:val="18"/>
          <w:szCs w:val="18"/>
        </w:rPr>
        <w:t>ТопЭнерго</w:t>
      </w:r>
      <w:proofErr w:type="spellEnd"/>
      <w:r w:rsidRPr="00876ADE">
        <w:rPr>
          <w:rFonts w:ascii="Arial" w:hAnsi="Arial" w:cs="Arial"/>
          <w:sz w:val="18"/>
          <w:szCs w:val="18"/>
        </w:rPr>
        <w:t>», ОАО «Аэропор</w:t>
      </w:r>
      <w:r w:rsidRPr="00876ADE">
        <w:rPr>
          <w:rFonts w:ascii="Arial" w:hAnsi="Arial" w:cs="Arial"/>
          <w:sz w:val="18"/>
          <w:szCs w:val="18"/>
        </w:rPr>
        <w:t>т Астрахань», ООО «КАСПИЙПРОМСЕРВИС», комиссией в следующем составе: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Председатель комиссии: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-</w:t>
      </w:r>
      <w:r w:rsidR="00907944" w:rsidRPr="00876ADE">
        <w:rPr>
          <w:rFonts w:ascii="Arial" w:hAnsi="Arial" w:cs="Arial"/>
          <w:sz w:val="18"/>
          <w:szCs w:val="18"/>
        </w:rPr>
        <w:t xml:space="preserve"> </w:t>
      </w:r>
      <w:r w:rsidRPr="00876ADE">
        <w:rPr>
          <w:rFonts w:ascii="Arial" w:hAnsi="Arial" w:cs="Arial"/>
          <w:sz w:val="18"/>
          <w:szCs w:val="18"/>
        </w:rPr>
        <w:t>Заместитель главы администрации муниципального образования «Город Астрахань», курирующий управление по коммунальному хозяйству и благоустройству администрации муни</w:t>
      </w:r>
      <w:r w:rsidRPr="00876ADE">
        <w:rPr>
          <w:rFonts w:ascii="Arial" w:hAnsi="Arial" w:cs="Arial"/>
          <w:sz w:val="18"/>
          <w:szCs w:val="18"/>
        </w:rPr>
        <w:t>ципального образования «Город Астрахань».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Заместитель председателя комиссии: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-</w:t>
      </w:r>
      <w:r w:rsidR="00907944" w:rsidRPr="00876ADE">
        <w:rPr>
          <w:rFonts w:ascii="Arial" w:hAnsi="Arial" w:cs="Arial"/>
          <w:sz w:val="18"/>
          <w:szCs w:val="18"/>
        </w:rPr>
        <w:t xml:space="preserve"> </w:t>
      </w:r>
      <w:r w:rsidRPr="00876ADE">
        <w:rPr>
          <w:rFonts w:ascii="Arial" w:hAnsi="Arial" w:cs="Arial"/>
          <w:sz w:val="18"/>
          <w:szCs w:val="18"/>
        </w:rPr>
        <w:t>Начальник управления по коммунальному хозяйству и благоустройству ' администрации муниципального образования «Город Астрахань».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Члены комиссии: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 xml:space="preserve">представитель ООО «Астраханские </w:t>
      </w:r>
      <w:r w:rsidR="001F6816" w:rsidRPr="00876ADE">
        <w:rPr>
          <w:rFonts w:ascii="Arial" w:hAnsi="Arial" w:cs="Arial"/>
          <w:sz w:val="18"/>
          <w:szCs w:val="18"/>
        </w:rPr>
        <w:t>тепловые сети»</w:t>
      </w:r>
      <w:r w:rsidRPr="00876ADE">
        <w:rPr>
          <w:rFonts w:ascii="Arial" w:hAnsi="Arial" w:cs="Arial"/>
          <w:sz w:val="18"/>
          <w:szCs w:val="18"/>
        </w:rPr>
        <w:t xml:space="preserve"> </w:t>
      </w:r>
      <w:r w:rsidR="001F6816" w:rsidRPr="00876ADE">
        <w:rPr>
          <w:rFonts w:ascii="Arial" w:hAnsi="Arial" w:cs="Arial"/>
          <w:sz w:val="18"/>
          <w:szCs w:val="18"/>
        </w:rPr>
        <w:t>(по согласованию);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МУП г. Астрахани «</w:t>
      </w:r>
      <w:proofErr w:type="spellStart"/>
      <w:r w:rsidR="001F6816" w:rsidRPr="00876ADE">
        <w:rPr>
          <w:rFonts w:ascii="Arial" w:hAnsi="Arial" w:cs="Arial"/>
          <w:sz w:val="18"/>
          <w:szCs w:val="18"/>
        </w:rPr>
        <w:t>Коммунэнерго</w:t>
      </w:r>
      <w:proofErr w:type="spellEnd"/>
      <w:r w:rsidR="001F6816" w:rsidRPr="00876ADE">
        <w:rPr>
          <w:rFonts w:ascii="Arial" w:hAnsi="Arial" w:cs="Arial"/>
          <w:sz w:val="18"/>
          <w:szCs w:val="18"/>
        </w:rPr>
        <w:t>» (по согласованию);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АО «</w:t>
      </w:r>
      <w:proofErr w:type="gramStart"/>
      <w:r w:rsidR="001F6816" w:rsidRPr="00876ADE">
        <w:rPr>
          <w:rFonts w:ascii="Arial" w:hAnsi="Arial" w:cs="Arial"/>
          <w:sz w:val="18"/>
          <w:szCs w:val="18"/>
        </w:rPr>
        <w:t>ТЭЦ-Северная</w:t>
      </w:r>
      <w:proofErr w:type="gramEnd"/>
      <w:r w:rsidR="001F6816" w:rsidRPr="00876ADE">
        <w:rPr>
          <w:rFonts w:ascii="Arial" w:hAnsi="Arial" w:cs="Arial"/>
          <w:sz w:val="18"/>
          <w:szCs w:val="18"/>
        </w:rPr>
        <w:t>» (по согласованию);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ООО «ЛУКОЙЛ-Астраханьэнерго» (по согласованию);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ОАО «РЖД» (по согласованию);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</w:t>
      </w:r>
      <w:r w:rsidR="001F6816" w:rsidRPr="00876ADE">
        <w:rPr>
          <w:rFonts w:ascii="Arial" w:hAnsi="Arial" w:cs="Arial"/>
          <w:sz w:val="18"/>
          <w:szCs w:val="18"/>
        </w:rPr>
        <w:t>редставитель ООО «</w:t>
      </w:r>
      <w:proofErr w:type="spellStart"/>
      <w:r w:rsidR="001F6816" w:rsidRPr="00876ADE">
        <w:rPr>
          <w:rFonts w:ascii="Arial" w:hAnsi="Arial" w:cs="Arial"/>
          <w:sz w:val="18"/>
          <w:szCs w:val="18"/>
        </w:rPr>
        <w:t>ТопЭнерго</w:t>
      </w:r>
      <w:proofErr w:type="spellEnd"/>
      <w:r w:rsidR="001F6816" w:rsidRPr="00876ADE">
        <w:rPr>
          <w:rFonts w:ascii="Arial" w:hAnsi="Arial" w:cs="Arial"/>
          <w:sz w:val="18"/>
          <w:szCs w:val="18"/>
        </w:rPr>
        <w:t>» (по согласованию);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ОАО «Аэропорт Астрахань» (по согласованию);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ООО «КАСПИЙПРОМСЕРВИС» (по согласованию);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 xml:space="preserve">представитель Нижне-Волжского управления Федеральной службы по </w:t>
      </w:r>
      <w:r w:rsidR="001F6816" w:rsidRPr="00876ADE">
        <w:rPr>
          <w:rFonts w:ascii="Arial" w:hAnsi="Arial" w:cs="Arial"/>
          <w:sz w:val="18"/>
          <w:szCs w:val="18"/>
        </w:rPr>
        <w:t>экологическому, технологическому и атомному надзору (по согласованию).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2. </w:t>
      </w:r>
      <w:r w:rsidR="001F6816" w:rsidRPr="00876ADE">
        <w:rPr>
          <w:rFonts w:ascii="Arial" w:hAnsi="Arial" w:cs="Arial"/>
          <w:sz w:val="18"/>
          <w:szCs w:val="18"/>
        </w:rPr>
        <w:t xml:space="preserve">Провести проверку готовности потребителей тепловой энергии, </w:t>
      </w:r>
      <w:proofErr w:type="spellStart"/>
      <w:r w:rsidR="001F6816" w:rsidRPr="00876ADE">
        <w:rPr>
          <w:rFonts w:ascii="Arial" w:hAnsi="Arial" w:cs="Arial"/>
          <w:sz w:val="18"/>
          <w:szCs w:val="18"/>
        </w:rPr>
        <w:t>теплопотребляющие</w:t>
      </w:r>
      <w:proofErr w:type="spellEnd"/>
      <w:r w:rsidR="001F6816" w:rsidRPr="00876ADE">
        <w:rPr>
          <w:rFonts w:ascii="Arial" w:hAnsi="Arial" w:cs="Arial"/>
          <w:sz w:val="18"/>
          <w:szCs w:val="18"/>
        </w:rPr>
        <w:t xml:space="preserve"> установки которых подключены (технологически присоединены) к системе теплоснабжения комиссией в следующем с</w:t>
      </w:r>
      <w:r w:rsidR="001F6816" w:rsidRPr="00876ADE">
        <w:rPr>
          <w:rFonts w:ascii="Arial" w:hAnsi="Arial" w:cs="Arial"/>
          <w:sz w:val="18"/>
          <w:szCs w:val="18"/>
        </w:rPr>
        <w:t>оставе: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администрации Кировского района;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администрации Ленинского района;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администрации Советского района;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 xml:space="preserve">представитель администрации </w:t>
      </w:r>
      <w:proofErr w:type="spellStart"/>
      <w:r w:rsidR="001F6816" w:rsidRPr="00876ADE">
        <w:rPr>
          <w:rFonts w:ascii="Arial" w:hAnsi="Arial" w:cs="Arial"/>
          <w:sz w:val="18"/>
          <w:szCs w:val="18"/>
        </w:rPr>
        <w:t>Трусовского</w:t>
      </w:r>
      <w:proofErr w:type="spellEnd"/>
      <w:r w:rsidR="001F6816" w:rsidRPr="00876ADE">
        <w:rPr>
          <w:rFonts w:ascii="Arial" w:hAnsi="Arial" w:cs="Arial"/>
          <w:sz w:val="18"/>
          <w:szCs w:val="18"/>
        </w:rPr>
        <w:t xml:space="preserve"> района;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-</w:t>
      </w:r>
      <w:r w:rsidR="00907944" w:rsidRPr="00876ADE">
        <w:rPr>
          <w:rFonts w:ascii="Arial" w:hAnsi="Arial" w:cs="Arial"/>
          <w:sz w:val="18"/>
          <w:szCs w:val="18"/>
        </w:rPr>
        <w:t xml:space="preserve"> </w:t>
      </w:r>
      <w:r w:rsidRPr="00876ADE">
        <w:rPr>
          <w:rFonts w:ascii="Arial" w:hAnsi="Arial" w:cs="Arial"/>
          <w:sz w:val="18"/>
          <w:szCs w:val="18"/>
        </w:rPr>
        <w:t>представитель управления образования администрации муницип</w:t>
      </w:r>
      <w:r w:rsidRPr="00876ADE">
        <w:rPr>
          <w:rFonts w:ascii="Arial" w:hAnsi="Arial" w:cs="Arial"/>
          <w:sz w:val="18"/>
          <w:szCs w:val="18"/>
        </w:rPr>
        <w:t>ального образования «Город Астрахань»;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-</w:t>
      </w:r>
      <w:r w:rsidR="00907944" w:rsidRPr="00876ADE">
        <w:rPr>
          <w:rFonts w:ascii="Arial" w:hAnsi="Arial" w:cs="Arial"/>
          <w:sz w:val="18"/>
          <w:szCs w:val="18"/>
        </w:rPr>
        <w:t xml:space="preserve"> </w:t>
      </w:r>
      <w:r w:rsidRPr="00876ADE">
        <w:rPr>
          <w:rFonts w:ascii="Arial" w:hAnsi="Arial" w:cs="Arial"/>
          <w:sz w:val="18"/>
          <w:szCs w:val="18"/>
        </w:rPr>
        <w:t>представитель управляющей компании, ТСЖ, ЖСК, организации обслуживающей общедомовое имущество (при непосредственной форме управления);</w:t>
      </w:r>
    </w:p>
    <w:p w:rsidR="00E111DA" w:rsidRPr="00876ADE" w:rsidRDefault="00876ADE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министерства здравоохранения Астраханской области (по согласованию)</w:t>
      </w:r>
      <w:r w:rsidR="001F6816" w:rsidRPr="00876ADE">
        <w:rPr>
          <w:rFonts w:ascii="Arial" w:hAnsi="Arial" w:cs="Arial"/>
          <w:sz w:val="18"/>
          <w:szCs w:val="18"/>
        </w:rPr>
        <w:t>;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ООО «Астраханские тепловые сети» (по согласованию);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-</w:t>
      </w:r>
      <w:r w:rsidR="00907944" w:rsidRPr="00876ADE">
        <w:rPr>
          <w:rFonts w:ascii="Arial" w:hAnsi="Arial" w:cs="Arial"/>
          <w:sz w:val="18"/>
          <w:szCs w:val="18"/>
        </w:rPr>
        <w:t xml:space="preserve"> </w:t>
      </w:r>
      <w:r w:rsidRPr="00876ADE">
        <w:rPr>
          <w:rFonts w:ascii="Arial" w:hAnsi="Arial" w:cs="Arial"/>
          <w:sz w:val="18"/>
          <w:szCs w:val="18"/>
        </w:rPr>
        <w:t>представитель МУП г. Астрахани «</w:t>
      </w:r>
      <w:proofErr w:type="spellStart"/>
      <w:r w:rsidRPr="00876ADE">
        <w:rPr>
          <w:rFonts w:ascii="Arial" w:hAnsi="Arial" w:cs="Arial"/>
          <w:sz w:val="18"/>
          <w:szCs w:val="18"/>
        </w:rPr>
        <w:t>Коммунэнерго</w:t>
      </w:r>
      <w:proofErr w:type="spellEnd"/>
      <w:r w:rsidRPr="00876ADE">
        <w:rPr>
          <w:rFonts w:ascii="Arial" w:hAnsi="Arial" w:cs="Arial"/>
          <w:sz w:val="18"/>
          <w:szCs w:val="18"/>
        </w:rPr>
        <w:t>» (по согласованию);</w:t>
      </w:r>
    </w:p>
    <w:p w:rsidR="00E111DA" w:rsidRPr="00876ADE" w:rsidRDefault="00876ADE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1F6816" w:rsidRPr="00876ADE">
        <w:rPr>
          <w:rFonts w:ascii="Arial" w:hAnsi="Arial" w:cs="Arial"/>
          <w:sz w:val="18"/>
          <w:szCs w:val="18"/>
        </w:rPr>
        <w:t>представитель но «</w:t>
      </w:r>
      <w:proofErr w:type="gramStart"/>
      <w:r w:rsidR="001F6816" w:rsidRPr="00876ADE">
        <w:rPr>
          <w:rFonts w:ascii="Arial" w:hAnsi="Arial" w:cs="Arial"/>
          <w:sz w:val="18"/>
          <w:szCs w:val="18"/>
        </w:rPr>
        <w:t>ТЭЦ-Северная</w:t>
      </w:r>
      <w:proofErr w:type="gramEnd"/>
      <w:r w:rsidR="001F6816" w:rsidRPr="00876ADE">
        <w:rPr>
          <w:rFonts w:ascii="Arial" w:hAnsi="Arial" w:cs="Arial"/>
          <w:sz w:val="18"/>
          <w:szCs w:val="18"/>
        </w:rPr>
        <w:t>» (по согласованию);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-</w:t>
      </w:r>
      <w:r w:rsidR="00907944" w:rsidRPr="00876ADE">
        <w:rPr>
          <w:rFonts w:ascii="Arial" w:hAnsi="Arial" w:cs="Arial"/>
          <w:sz w:val="18"/>
          <w:szCs w:val="18"/>
        </w:rPr>
        <w:t xml:space="preserve"> </w:t>
      </w:r>
      <w:r w:rsidRPr="00876ADE">
        <w:rPr>
          <w:rFonts w:ascii="Arial" w:hAnsi="Arial" w:cs="Arial"/>
          <w:sz w:val="18"/>
          <w:szCs w:val="18"/>
        </w:rPr>
        <w:t xml:space="preserve">представитель службы жилищного надзора Астраханской области (по </w:t>
      </w:r>
      <w:r w:rsidRPr="00876ADE">
        <w:rPr>
          <w:rFonts w:ascii="Arial" w:hAnsi="Arial" w:cs="Arial"/>
          <w:sz w:val="18"/>
          <w:szCs w:val="18"/>
        </w:rPr>
        <w:t>согласованию).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3. К</w:t>
      </w:r>
      <w:r w:rsidR="001F6816" w:rsidRPr="00876ADE">
        <w:rPr>
          <w:rFonts w:ascii="Arial" w:hAnsi="Arial" w:cs="Arial"/>
          <w:sz w:val="18"/>
          <w:szCs w:val="18"/>
        </w:rPr>
        <w:t>омиссиям, указанным в пунктах 1,2 настоящего распоряжения: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>3.1.</w:t>
      </w:r>
      <w:r w:rsidRPr="00876ADE">
        <w:rPr>
          <w:rFonts w:ascii="Arial" w:hAnsi="Arial" w:cs="Arial"/>
          <w:sz w:val="18"/>
          <w:szCs w:val="18"/>
        </w:rPr>
        <w:t xml:space="preserve"> </w:t>
      </w:r>
      <w:r w:rsidRPr="00876ADE">
        <w:rPr>
          <w:rFonts w:ascii="Arial" w:hAnsi="Arial" w:cs="Arial"/>
          <w:sz w:val="18"/>
          <w:szCs w:val="18"/>
        </w:rPr>
        <w:t>Оформить результаты проверки актом проверки готовности к отопительному периоду (приложение 1).</w:t>
      </w:r>
    </w:p>
    <w:p w:rsidR="00E111DA" w:rsidRPr="00876ADE" w:rsidRDefault="001F6816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3.2. </w:t>
      </w:r>
      <w:r w:rsidRPr="00876ADE">
        <w:rPr>
          <w:rFonts w:ascii="Arial" w:hAnsi="Arial" w:cs="Arial"/>
          <w:sz w:val="18"/>
          <w:szCs w:val="18"/>
        </w:rPr>
        <w:t xml:space="preserve">На основании акта проверки готовности к отопительному периоду и в случае, </w:t>
      </w:r>
      <w:r w:rsidRPr="00876ADE">
        <w:rPr>
          <w:rFonts w:ascii="Arial" w:hAnsi="Arial" w:cs="Arial"/>
          <w:sz w:val="18"/>
          <w:szCs w:val="18"/>
        </w:rPr>
        <w:t>если объект проверки готов к отопительному периоду, а также в случае, если замечания к требованиям по готовности, выданные комиссией, устранены в срок, составить и выдать паспорт готовности к отопительному периоду (приложение 2).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4. </w:t>
      </w:r>
      <w:r w:rsidR="001F6816" w:rsidRPr="00876ADE">
        <w:rPr>
          <w:rFonts w:ascii="Arial" w:hAnsi="Arial" w:cs="Arial"/>
          <w:sz w:val="18"/>
          <w:szCs w:val="18"/>
        </w:rPr>
        <w:t>При оценке готовност</w:t>
      </w:r>
      <w:proofErr w:type="gramStart"/>
      <w:r w:rsidR="001F6816" w:rsidRPr="00876ADE">
        <w:rPr>
          <w:rFonts w:ascii="Arial" w:hAnsi="Arial" w:cs="Arial"/>
          <w:sz w:val="18"/>
          <w:szCs w:val="18"/>
        </w:rPr>
        <w:t>и ООО</w:t>
      </w:r>
      <w:proofErr w:type="gramEnd"/>
      <w:r w:rsidR="001F6816" w:rsidRPr="00876ADE">
        <w:rPr>
          <w:rFonts w:ascii="Arial" w:hAnsi="Arial" w:cs="Arial"/>
          <w:sz w:val="18"/>
          <w:szCs w:val="18"/>
        </w:rPr>
        <w:t xml:space="preserve"> </w:t>
      </w:r>
      <w:r w:rsidR="001F6816" w:rsidRPr="00876ADE">
        <w:rPr>
          <w:rFonts w:ascii="Arial" w:hAnsi="Arial" w:cs="Arial"/>
          <w:sz w:val="18"/>
          <w:szCs w:val="18"/>
        </w:rPr>
        <w:t>«ЛУКОИЛ-Астраханьэнерго» руководствоваться наличием документа о готовности к отопительному сезону, полученного в соответствии с законодательством об электроэнергетике.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5. </w:t>
      </w:r>
      <w:r w:rsidR="001F6816" w:rsidRPr="00876AD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</w:t>
      </w:r>
      <w:r w:rsidR="001F6816" w:rsidRPr="00876ADE">
        <w:rPr>
          <w:rFonts w:ascii="Arial" w:hAnsi="Arial" w:cs="Arial"/>
          <w:sz w:val="18"/>
          <w:szCs w:val="18"/>
        </w:rPr>
        <w:t xml:space="preserve">хань» </w:t>
      </w:r>
      <w:proofErr w:type="gramStart"/>
      <w:r w:rsidR="001F6816" w:rsidRPr="00876ADE">
        <w:rPr>
          <w:rFonts w:ascii="Arial" w:hAnsi="Arial" w:cs="Arial"/>
          <w:sz w:val="18"/>
          <w:szCs w:val="18"/>
        </w:rPr>
        <w:t>разместить</w:t>
      </w:r>
      <w:proofErr w:type="gramEnd"/>
      <w:r w:rsidR="001F6816" w:rsidRPr="00876ADE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E111DA" w:rsidRPr="00876ADE" w:rsidRDefault="00907944" w:rsidP="00876A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6AD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F6816" w:rsidRPr="00876ADE">
        <w:rPr>
          <w:rFonts w:ascii="Arial" w:hAnsi="Arial" w:cs="Arial"/>
          <w:sz w:val="18"/>
          <w:szCs w:val="18"/>
        </w:rPr>
        <w:t>Контроль за</w:t>
      </w:r>
      <w:proofErr w:type="gramEnd"/>
      <w:r w:rsidR="001F6816" w:rsidRPr="00876ADE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876ADE" w:rsidRDefault="001F6816" w:rsidP="00876AD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76ADE">
        <w:rPr>
          <w:rFonts w:ascii="Arial" w:hAnsi="Arial" w:cs="Arial"/>
          <w:b/>
          <w:sz w:val="18"/>
          <w:szCs w:val="18"/>
        </w:rPr>
        <w:t>Глава администрации</w:t>
      </w:r>
      <w:r w:rsidR="00876ADE" w:rsidRPr="00876ADE">
        <w:rPr>
          <w:rFonts w:ascii="Arial" w:hAnsi="Arial" w:cs="Arial"/>
          <w:b/>
          <w:sz w:val="18"/>
          <w:szCs w:val="18"/>
        </w:rPr>
        <w:t xml:space="preserve"> </w:t>
      </w:r>
      <w:r w:rsidRPr="00876ADE">
        <w:rPr>
          <w:rFonts w:ascii="Arial" w:hAnsi="Arial" w:cs="Arial"/>
          <w:b/>
          <w:sz w:val="18"/>
          <w:szCs w:val="18"/>
        </w:rPr>
        <w:t>Р.Л. Харисов</w:t>
      </w:r>
      <w:r w:rsidR="00876ADE">
        <w:rPr>
          <w:rFonts w:ascii="Arial" w:hAnsi="Arial" w:cs="Arial"/>
          <w:b/>
          <w:sz w:val="18"/>
          <w:szCs w:val="18"/>
        </w:rPr>
        <w:br w:type="page"/>
      </w:r>
    </w:p>
    <w:p w:rsidR="00876ADE" w:rsidRDefault="00876ADE" w:rsidP="00876ADE">
      <w:pPr>
        <w:ind w:firstLine="709"/>
        <w:rPr>
          <w:b/>
          <w:noProof/>
          <w:lang w:bidi="ar-SA"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156835" cy="810196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83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071745" cy="37426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374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br w:type="page"/>
      </w:r>
    </w:p>
    <w:p w:rsidR="00E111DA" w:rsidRPr="00876ADE" w:rsidRDefault="00876ADE" w:rsidP="00876ADE">
      <w:pPr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 wp14:anchorId="38E0E5A6" wp14:editId="26D6DEB5">
            <wp:extent cx="5029200" cy="516763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16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1DA" w:rsidRDefault="00E111DA">
      <w:pPr>
        <w:spacing w:line="1" w:lineRule="exact"/>
      </w:pPr>
    </w:p>
    <w:sectPr w:rsidR="00E111DA" w:rsidSect="00876AD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816" w:rsidRDefault="001F6816">
      <w:r>
        <w:separator/>
      </w:r>
    </w:p>
  </w:endnote>
  <w:endnote w:type="continuationSeparator" w:id="0">
    <w:p w:rsidR="001F6816" w:rsidRDefault="001F6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816" w:rsidRDefault="001F6816"/>
  </w:footnote>
  <w:footnote w:type="continuationSeparator" w:id="0">
    <w:p w:rsidR="001F6816" w:rsidRDefault="001F68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A32C8"/>
    <w:multiLevelType w:val="multilevel"/>
    <w:tmpl w:val="C2C483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077555"/>
    <w:multiLevelType w:val="multilevel"/>
    <w:tmpl w:val="2518612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E190DE2"/>
    <w:multiLevelType w:val="multilevel"/>
    <w:tmpl w:val="8C80AD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111DA"/>
    <w:rsid w:val="001F6816"/>
    <w:rsid w:val="00876ADE"/>
    <w:rsid w:val="00907944"/>
    <w:rsid w:val="00E1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76AD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76AD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876AD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76AD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569</Words>
  <Characters>3247</Characters>
  <Application>Microsoft Office Word</Application>
  <DocSecurity>0</DocSecurity>
  <Lines>27</Lines>
  <Paragraphs>7</Paragraphs>
  <ScaleCrop>false</ScaleCrop>
  <Company/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2019-05-27T11:18:00Z</dcterms:created>
  <dcterms:modified xsi:type="dcterms:W3CDTF">2019-05-27T11:25:00Z</dcterms:modified>
</cp:coreProperties>
</file>