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F8E" w:rsidRPr="00C40724" w:rsidRDefault="00C40F8E" w:rsidP="00C4072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C4072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40724" w:rsidRDefault="00FA2452" w:rsidP="00C40724">
      <w:pPr>
        <w:jc w:val="center"/>
        <w:rPr>
          <w:rFonts w:ascii="Cambria" w:hAnsi="Cambria"/>
          <w:b/>
          <w:sz w:val="20"/>
          <w:szCs w:val="20"/>
        </w:rPr>
      </w:pPr>
      <w:r w:rsidRPr="00C4072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5A14EE" w:rsidRPr="00C40724" w:rsidRDefault="00FA2452" w:rsidP="00C40724">
      <w:pPr>
        <w:jc w:val="center"/>
        <w:rPr>
          <w:rFonts w:ascii="Cambria" w:hAnsi="Cambria"/>
          <w:b/>
          <w:sz w:val="20"/>
          <w:szCs w:val="20"/>
        </w:rPr>
      </w:pPr>
      <w:r w:rsidRPr="00C40724">
        <w:rPr>
          <w:rFonts w:ascii="Cambria" w:hAnsi="Cambria"/>
          <w:b/>
          <w:sz w:val="20"/>
          <w:szCs w:val="20"/>
        </w:rPr>
        <w:t>27 мая 2020 года</w:t>
      </w:r>
      <w:r w:rsidR="00C40F8E" w:rsidRPr="00C40724">
        <w:rPr>
          <w:rFonts w:ascii="Cambria" w:hAnsi="Cambria"/>
          <w:b/>
          <w:sz w:val="20"/>
          <w:szCs w:val="20"/>
        </w:rPr>
        <w:t xml:space="preserve"> </w:t>
      </w:r>
      <w:r w:rsidRPr="00C40724">
        <w:rPr>
          <w:rFonts w:ascii="Cambria" w:hAnsi="Cambria"/>
          <w:b/>
          <w:sz w:val="20"/>
          <w:szCs w:val="20"/>
        </w:rPr>
        <w:t>№</w:t>
      </w:r>
      <w:r w:rsidR="00C40F8E" w:rsidRPr="00C40724">
        <w:rPr>
          <w:rFonts w:ascii="Cambria" w:hAnsi="Cambria"/>
          <w:b/>
          <w:sz w:val="20"/>
          <w:szCs w:val="20"/>
        </w:rPr>
        <w:t xml:space="preserve"> </w:t>
      </w:r>
      <w:r w:rsidRPr="00C40724">
        <w:rPr>
          <w:rFonts w:ascii="Cambria" w:hAnsi="Cambria"/>
          <w:b/>
          <w:sz w:val="20"/>
          <w:szCs w:val="20"/>
        </w:rPr>
        <w:t>940-р</w:t>
      </w:r>
    </w:p>
    <w:p w:rsidR="00C40724" w:rsidRDefault="00C40F8E" w:rsidP="00C40724">
      <w:pPr>
        <w:jc w:val="center"/>
        <w:rPr>
          <w:rFonts w:ascii="Cambria" w:hAnsi="Cambria"/>
          <w:b/>
          <w:sz w:val="20"/>
          <w:szCs w:val="20"/>
        </w:rPr>
      </w:pPr>
      <w:r w:rsidRPr="00C40724">
        <w:rPr>
          <w:rFonts w:ascii="Cambria" w:hAnsi="Cambria"/>
          <w:b/>
          <w:sz w:val="20"/>
          <w:szCs w:val="20"/>
        </w:rPr>
        <w:t>«</w:t>
      </w:r>
      <w:r w:rsidR="00FA2452" w:rsidRPr="00C40724">
        <w:rPr>
          <w:rFonts w:ascii="Cambria" w:hAnsi="Cambria"/>
          <w:b/>
          <w:sz w:val="20"/>
          <w:szCs w:val="20"/>
        </w:rPr>
        <w:t>О временном ограничении</w:t>
      </w:r>
      <w:r w:rsidRPr="00C40724">
        <w:rPr>
          <w:rFonts w:ascii="Cambria" w:hAnsi="Cambria"/>
          <w:b/>
          <w:sz w:val="20"/>
          <w:szCs w:val="20"/>
        </w:rPr>
        <w:t xml:space="preserve"> </w:t>
      </w:r>
      <w:r w:rsidR="00FA2452" w:rsidRPr="00C40724">
        <w:rPr>
          <w:rFonts w:ascii="Cambria" w:hAnsi="Cambria"/>
          <w:b/>
          <w:sz w:val="20"/>
          <w:szCs w:val="20"/>
        </w:rPr>
        <w:t xml:space="preserve">дорожного движения на время производства </w:t>
      </w:r>
    </w:p>
    <w:p w:rsidR="005A14EE" w:rsidRPr="00C40F8E" w:rsidRDefault="00FA2452" w:rsidP="00C40724">
      <w:pPr>
        <w:jc w:val="center"/>
      </w:pPr>
      <w:r w:rsidRPr="00C40724">
        <w:rPr>
          <w:rFonts w:ascii="Cambria" w:hAnsi="Cambria"/>
          <w:b/>
          <w:sz w:val="20"/>
          <w:szCs w:val="20"/>
        </w:rPr>
        <w:t>земляных работ</w:t>
      </w:r>
      <w:r w:rsidR="00C40F8E" w:rsidRPr="00C40724">
        <w:rPr>
          <w:rFonts w:ascii="Cambria" w:hAnsi="Cambria"/>
          <w:b/>
          <w:sz w:val="20"/>
          <w:szCs w:val="20"/>
        </w:rPr>
        <w:t>»</w:t>
      </w:r>
    </w:p>
    <w:p w:rsidR="005A14EE" w:rsidRPr="00C40724" w:rsidRDefault="00FA2452" w:rsidP="00C4072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40724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C4072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40724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постановлением администрации муниципального образования «Город Астрахань» от 02.05.2017 № 2634 «Об утверждении Положения о порядке вскрытия асфальтобетонного покрытия и проведения земляных работ на территории муниципального образования «Город Астрахань» с изменениями</w:t>
      </w:r>
      <w:proofErr w:type="gramEnd"/>
      <w:r w:rsidRPr="00C40724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C40724">
        <w:rPr>
          <w:rFonts w:ascii="Arial" w:hAnsi="Arial" w:cs="Arial"/>
          <w:sz w:val="18"/>
          <w:szCs w:val="18"/>
        </w:rPr>
        <w:t>внесенными</w:t>
      </w:r>
      <w:proofErr w:type="gramEnd"/>
      <w:r w:rsidRPr="00C40724">
        <w:rPr>
          <w:rFonts w:ascii="Arial" w:hAnsi="Arial" w:cs="Arial"/>
          <w:sz w:val="18"/>
          <w:szCs w:val="18"/>
        </w:rPr>
        <w:t xml:space="preserve"> постановлением администрации муниципального образования «Город Астрахань» от 03.08.2018</w:t>
      </w:r>
      <w:r w:rsidR="00C40724">
        <w:rPr>
          <w:rFonts w:ascii="Arial" w:hAnsi="Arial" w:cs="Arial"/>
          <w:sz w:val="18"/>
          <w:szCs w:val="18"/>
        </w:rPr>
        <w:t xml:space="preserve"> </w:t>
      </w:r>
      <w:r w:rsidRPr="00C40724">
        <w:rPr>
          <w:rFonts w:ascii="Arial" w:hAnsi="Arial" w:cs="Arial"/>
          <w:sz w:val="18"/>
          <w:szCs w:val="18"/>
        </w:rPr>
        <w:t>№</w:t>
      </w:r>
      <w:r w:rsidR="00C40724">
        <w:rPr>
          <w:rFonts w:ascii="Arial" w:hAnsi="Arial" w:cs="Arial"/>
          <w:sz w:val="18"/>
          <w:szCs w:val="18"/>
        </w:rPr>
        <w:t xml:space="preserve"> </w:t>
      </w:r>
      <w:r w:rsidRPr="00C40724">
        <w:rPr>
          <w:rFonts w:ascii="Arial" w:hAnsi="Arial" w:cs="Arial"/>
          <w:sz w:val="18"/>
          <w:szCs w:val="18"/>
        </w:rPr>
        <w:t>481, Уставом</w:t>
      </w:r>
    </w:p>
    <w:p w:rsidR="005A14EE" w:rsidRPr="00C40724" w:rsidRDefault="00FA2452" w:rsidP="00C407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0724">
        <w:rPr>
          <w:rFonts w:ascii="Arial" w:hAnsi="Arial" w:cs="Arial"/>
          <w:sz w:val="18"/>
          <w:szCs w:val="18"/>
        </w:rPr>
        <w:t>муниципального образования «Город Астрахань», в связи с производством земляных работ:</w:t>
      </w:r>
    </w:p>
    <w:p w:rsidR="005A14EE" w:rsidRPr="00C40724" w:rsidRDefault="00C40F8E" w:rsidP="00C407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0724">
        <w:rPr>
          <w:rFonts w:ascii="Arial" w:hAnsi="Arial" w:cs="Arial"/>
          <w:sz w:val="18"/>
          <w:szCs w:val="18"/>
        </w:rPr>
        <w:t xml:space="preserve">1. </w:t>
      </w:r>
      <w:r w:rsidR="00FA2452" w:rsidRPr="00C40724">
        <w:rPr>
          <w:rFonts w:ascii="Arial" w:hAnsi="Arial" w:cs="Arial"/>
          <w:sz w:val="18"/>
          <w:szCs w:val="18"/>
        </w:rPr>
        <w:t>Ввести временное ограничение дорожного движения с 08.00 01.06.2020 до 18.00 20.09.2020 по ул. Александрова от ул. 4-я Дорожная до ул. 1-я Дорожная.</w:t>
      </w:r>
    </w:p>
    <w:p w:rsidR="005A14EE" w:rsidRPr="00C40724" w:rsidRDefault="00C40F8E" w:rsidP="00C407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0724">
        <w:rPr>
          <w:rFonts w:ascii="Arial" w:hAnsi="Arial" w:cs="Arial"/>
          <w:sz w:val="18"/>
          <w:szCs w:val="18"/>
        </w:rPr>
        <w:t xml:space="preserve">2. </w:t>
      </w:r>
      <w:r w:rsidR="00FA2452" w:rsidRPr="00C40724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5A14EE" w:rsidRPr="00C40724" w:rsidRDefault="00C40F8E" w:rsidP="00C407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0724">
        <w:rPr>
          <w:rFonts w:ascii="Arial" w:hAnsi="Arial" w:cs="Arial"/>
          <w:sz w:val="18"/>
          <w:szCs w:val="18"/>
        </w:rPr>
        <w:t xml:space="preserve">2.1. </w:t>
      </w:r>
      <w:r w:rsidR="00FA2452" w:rsidRPr="00C40724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производства земляных работ.</w:t>
      </w:r>
    </w:p>
    <w:p w:rsidR="005A14EE" w:rsidRPr="00C40724" w:rsidRDefault="00C40F8E" w:rsidP="00C407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0724">
        <w:rPr>
          <w:rFonts w:ascii="Arial" w:hAnsi="Arial" w:cs="Arial"/>
          <w:sz w:val="18"/>
          <w:szCs w:val="18"/>
        </w:rPr>
        <w:t xml:space="preserve">2.2. </w:t>
      </w:r>
      <w:r w:rsidR="00FA2452" w:rsidRPr="00C40724">
        <w:rPr>
          <w:rFonts w:ascii="Arial" w:hAnsi="Arial" w:cs="Arial"/>
          <w:sz w:val="18"/>
          <w:szCs w:val="18"/>
        </w:rPr>
        <w:t>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</w:t>
      </w:r>
    </w:p>
    <w:p w:rsidR="005A14EE" w:rsidRPr="00C40724" w:rsidRDefault="00C40F8E" w:rsidP="00C407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0724">
        <w:rPr>
          <w:rFonts w:ascii="Arial" w:hAnsi="Arial" w:cs="Arial"/>
          <w:sz w:val="18"/>
          <w:szCs w:val="18"/>
        </w:rPr>
        <w:t xml:space="preserve">3. </w:t>
      </w:r>
      <w:r w:rsidR="00FA2452" w:rsidRPr="00C40724">
        <w:rPr>
          <w:rFonts w:ascii="Arial" w:hAnsi="Arial" w:cs="Arial"/>
          <w:sz w:val="18"/>
          <w:szCs w:val="18"/>
        </w:rPr>
        <w:t>ООО «</w:t>
      </w:r>
      <w:proofErr w:type="spellStart"/>
      <w:r w:rsidR="00FA2452" w:rsidRPr="00C40724">
        <w:rPr>
          <w:rFonts w:ascii="Arial" w:hAnsi="Arial" w:cs="Arial"/>
          <w:sz w:val="18"/>
          <w:szCs w:val="18"/>
        </w:rPr>
        <w:t>Интерэнергострой</w:t>
      </w:r>
      <w:proofErr w:type="spellEnd"/>
      <w:r w:rsidR="00FA2452" w:rsidRPr="00C40724">
        <w:rPr>
          <w:rFonts w:ascii="Arial" w:hAnsi="Arial" w:cs="Arial"/>
          <w:sz w:val="18"/>
          <w:szCs w:val="18"/>
        </w:rPr>
        <w:t>»:</w:t>
      </w:r>
    </w:p>
    <w:p w:rsidR="005A14EE" w:rsidRPr="00C40724" w:rsidRDefault="00FA2452" w:rsidP="00C407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0724">
        <w:rPr>
          <w:rFonts w:ascii="Arial" w:hAnsi="Arial" w:cs="Arial"/>
          <w:sz w:val="18"/>
          <w:szCs w:val="18"/>
        </w:rPr>
        <w:t xml:space="preserve">3.1. </w:t>
      </w:r>
      <w:r w:rsidR="00C40F8E" w:rsidRPr="00C40724">
        <w:rPr>
          <w:rFonts w:ascii="Arial" w:hAnsi="Arial" w:cs="Arial"/>
          <w:sz w:val="18"/>
          <w:szCs w:val="18"/>
        </w:rPr>
        <w:t xml:space="preserve">3.1. </w:t>
      </w:r>
      <w:r w:rsidRPr="00C40724">
        <w:rPr>
          <w:rFonts w:ascii="Arial" w:hAnsi="Arial" w:cs="Arial"/>
          <w:sz w:val="18"/>
          <w:szCs w:val="18"/>
        </w:rPr>
        <w:t>Выступить заказчиком на установку и содержание технических</w:t>
      </w:r>
      <w:r w:rsidR="00C40724">
        <w:rPr>
          <w:rFonts w:ascii="Arial" w:hAnsi="Arial" w:cs="Arial"/>
          <w:sz w:val="18"/>
          <w:szCs w:val="18"/>
        </w:rPr>
        <w:t xml:space="preserve"> </w:t>
      </w:r>
      <w:r w:rsidRPr="00C40724">
        <w:rPr>
          <w:rFonts w:ascii="Arial" w:hAnsi="Arial" w:cs="Arial"/>
          <w:sz w:val="18"/>
          <w:szCs w:val="18"/>
        </w:rPr>
        <w:t>средств организации дорожного движения по ул. Александрова.</w:t>
      </w:r>
    </w:p>
    <w:p w:rsidR="005A14EE" w:rsidRPr="00C40724" w:rsidRDefault="00C40F8E" w:rsidP="00C407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0724">
        <w:rPr>
          <w:rFonts w:ascii="Arial" w:hAnsi="Arial" w:cs="Arial"/>
          <w:sz w:val="18"/>
          <w:szCs w:val="18"/>
        </w:rPr>
        <w:t xml:space="preserve">3.2. </w:t>
      </w:r>
      <w:r w:rsidR="00FA2452" w:rsidRPr="00C40724">
        <w:rPr>
          <w:rFonts w:ascii="Arial" w:hAnsi="Arial" w:cs="Arial"/>
          <w:sz w:val="18"/>
          <w:szCs w:val="18"/>
        </w:rPr>
        <w:t>Установить соответствующие технические средства организации дорожного движения с момента утверждения настоящего распоряжения администрации муниципального образования «Город Астрахань».</w:t>
      </w:r>
    </w:p>
    <w:p w:rsidR="005A14EE" w:rsidRPr="00C40724" w:rsidRDefault="00C40F8E" w:rsidP="00C407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0724">
        <w:rPr>
          <w:rFonts w:ascii="Arial" w:hAnsi="Arial" w:cs="Arial"/>
          <w:sz w:val="18"/>
          <w:szCs w:val="18"/>
        </w:rPr>
        <w:t xml:space="preserve">4. </w:t>
      </w:r>
      <w:r w:rsidR="00FA2452" w:rsidRPr="00C40724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муниципального образования «Город Астрахань» организовать движение транспортных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Астрахань», в соответствии с разработанными маршрутами, согласно приложению № 3 к настоящему распоряжению администрации муниципального образования «Город Астрахань».</w:t>
      </w:r>
    </w:p>
    <w:p w:rsidR="005A14EE" w:rsidRPr="00C40724" w:rsidRDefault="00C40F8E" w:rsidP="00C407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0724">
        <w:rPr>
          <w:rFonts w:ascii="Arial" w:hAnsi="Arial" w:cs="Arial"/>
          <w:sz w:val="18"/>
          <w:szCs w:val="18"/>
        </w:rPr>
        <w:t xml:space="preserve">5. </w:t>
      </w:r>
      <w:r w:rsidR="00FA2452" w:rsidRPr="00C4072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5A14EE" w:rsidRPr="00C40724" w:rsidRDefault="00C40F8E" w:rsidP="00C407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0724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FA2452" w:rsidRPr="00C40724">
        <w:rPr>
          <w:rFonts w:ascii="Arial" w:hAnsi="Arial" w:cs="Arial"/>
          <w:sz w:val="18"/>
          <w:szCs w:val="18"/>
        </w:rPr>
        <w:t>Контроль за</w:t>
      </w:r>
      <w:proofErr w:type="gramEnd"/>
      <w:r w:rsidR="00FA2452" w:rsidRPr="00C4072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5A14EE" w:rsidRPr="00C40724" w:rsidRDefault="00FA2452" w:rsidP="00C4072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40724">
        <w:rPr>
          <w:rFonts w:ascii="Arial" w:hAnsi="Arial" w:cs="Arial"/>
          <w:b/>
          <w:sz w:val="18"/>
          <w:szCs w:val="18"/>
        </w:rPr>
        <w:t>И.о. главы администрации</w:t>
      </w:r>
      <w:r w:rsidR="00C40F8E" w:rsidRPr="00C40724">
        <w:rPr>
          <w:rFonts w:ascii="Arial" w:hAnsi="Arial" w:cs="Arial"/>
          <w:b/>
          <w:sz w:val="18"/>
          <w:szCs w:val="18"/>
        </w:rPr>
        <w:t xml:space="preserve"> </w:t>
      </w:r>
      <w:r w:rsidRPr="00C4072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4072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40724" w:rsidRDefault="00C40724" w:rsidP="00C40F8E">
      <w:r>
        <w:br w:type="page"/>
      </w:r>
    </w:p>
    <w:p w:rsidR="00C40724" w:rsidRDefault="00C40724" w:rsidP="00C40F8E">
      <w:pPr>
        <w:sectPr w:rsidR="00C40724" w:rsidSect="00C40724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5A14EE" w:rsidRDefault="00B755A9" w:rsidP="00C40724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9462770" cy="6475095"/>
            <wp:effectExtent l="0" t="0" r="508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2770" cy="647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9164955" cy="6475095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4955" cy="647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4C0CB3" w:rsidRDefault="004C0CB3" w:rsidP="00C40724">
      <w:pPr>
        <w:jc w:val="center"/>
        <w:sectPr w:rsidR="004C0CB3" w:rsidSect="00C40724">
          <w:pgSz w:w="16840" w:h="11900" w:orient="landscape"/>
          <w:pgMar w:top="1134" w:right="567" w:bottom="567" w:left="567" w:header="0" w:footer="6" w:gutter="0"/>
          <w:cols w:space="720"/>
          <w:noEndnote/>
          <w:docGrid w:linePitch="360"/>
        </w:sectPr>
      </w:pPr>
    </w:p>
    <w:p w:rsidR="004C0CB3" w:rsidRPr="00C40F8E" w:rsidRDefault="004C0CB3" w:rsidP="00C40724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5029200" cy="430593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430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C0CB3" w:rsidRPr="00C40F8E" w:rsidSect="004C0CB3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7783" w:rsidRDefault="00417783">
      <w:r>
        <w:separator/>
      </w:r>
    </w:p>
  </w:endnote>
  <w:endnote w:type="continuationSeparator" w:id="0">
    <w:p w:rsidR="00417783" w:rsidRDefault="00417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7783" w:rsidRDefault="00417783"/>
  </w:footnote>
  <w:footnote w:type="continuationSeparator" w:id="0">
    <w:p w:rsidR="00417783" w:rsidRDefault="0041778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A08D4"/>
    <w:multiLevelType w:val="multilevel"/>
    <w:tmpl w:val="ABA2E1C6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ED90BF5"/>
    <w:multiLevelType w:val="multilevel"/>
    <w:tmpl w:val="C81428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A14EE"/>
    <w:rsid w:val="00417783"/>
    <w:rsid w:val="004C0CB3"/>
    <w:rsid w:val="005A14EE"/>
    <w:rsid w:val="00B755A9"/>
    <w:rsid w:val="00C40724"/>
    <w:rsid w:val="00C40F8E"/>
    <w:rsid w:val="00FA2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4072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072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4072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072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521</Words>
  <Characters>2971</Characters>
  <Application>Microsoft Office Word</Application>
  <DocSecurity>0</DocSecurity>
  <Lines>24</Lines>
  <Paragraphs>6</Paragraphs>
  <ScaleCrop>false</ScaleCrop>
  <Company/>
  <LinksUpToDate>false</LinksUpToDate>
  <CharactersWithSpaces>3486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2020-05-28T06:34:00Z</dcterms:created>
  <dcterms:modified xsi:type="dcterms:W3CDTF">2020-05-28T06:34:00Z</dcterms:modified>
</cp:coreProperties>
</file>