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49FD" w:rsidRPr="00180A22" w:rsidRDefault="00A149FD" w:rsidP="00A149FD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>Администрация муниципального образования «Город Астрахань»</w:t>
      </w:r>
    </w:p>
    <w:p w:rsidR="009B73C6" w:rsidRDefault="00A149FD" w:rsidP="00A149FD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>РАСПОРЯЖЕНИЕ</w:t>
      </w:r>
    </w:p>
    <w:p w:rsidR="00A149FD" w:rsidRPr="00180A22" w:rsidRDefault="00A149FD" w:rsidP="00A149FD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>27 мая 2020 года № 943-р</w:t>
      </w:r>
    </w:p>
    <w:p w:rsidR="00A149FD" w:rsidRPr="00180A22" w:rsidRDefault="00A149FD" w:rsidP="00A149FD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 xml:space="preserve">«Об отказе в предоставлении разрешения на отклонение от предельных параметров разрешенного строительства, реконструкции объекта капитального строительства </w:t>
      </w:r>
    </w:p>
    <w:p w:rsidR="00A149FD" w:rsidRPr="00180A22" w:rsidRDefault="00A149FD" w:rsidP="00A149FD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 xml:space="preserve">в с/т «Кировец-2», </w:t>
      </w:r>
      <w:proofErr w:type="gramStart"/>
      <w:r w:rsidRPr="00180A22">
        <w:rPr>
          <w:spacing w:val="0"/>
        </w:rPr>
        <w:t>расположенном</w:t>
      </w:r>
      <w:proofErr w:type="gramEnd"/>
      <w:r w:rsidRPr="00180A22">
        <w:rPr>
          <w:spacing w:val="0"/>
        </w:rPr>
        <w:t xml:space="preserve"> в п. </w:t>
      </w:r>
      <w:proofErr w:type="spellStart"/>
      <w:r w:rsidRPr="00180A22">
        <w:rPr>
          <w:spacing w:val="0"/>
        </w:rPr>
        <w:t>Инициативныйпо</w:t>
      </w:r>
      <w:proofErr w:type="spellEnd"/>
      <w:r w:rsidRPr="00180A22">
        <w:rPr>
          <w:spacing w:val="0"/>
        </w:rPr>
        <w:t xml:space="preserve"> ул. 2-я Загородная, участок 49а </w:t>
      </w:r>
    </w:p>
    <w:p w:rsidR="00A149FD" w:rsidRPr="00180A22" w:rsidRDefault="00A149FD" w:rsidP="00A149FD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>в Кировском районе г. Астрахани»</w:t>
      </w:r>
    </w:p>
    <w:p w:rsidR="00A149FD" w:rsidRPr="00180A22" w:rsidRDefault="00A149FD" w:rsidP="009B73C6">
      <w:pPr>
        <w:pStyle w:val="a3"/>
        <w:spacing w:line="240" w:lineRule="auto"/>
        <w:ind w:firstLine="709"/>
        <w:rPr>
          <w:spacing w:val="0"/>
        </w:rPr>
      </w:pPr>
      <w:proofErr w:type="gramStart"/>
      <w:r w:rsidRPr="00180A22">
        <w:rPr>
          <w:spacing w:val="0"/>
        </w:rPr>
        <w:t xml:space="preserve">В связи с обращением </w:t>
      </w:r>
      <w:proofErr w:type="spellStart"/>
      <w:r w:rsidRPr="00180A22">
        <w:rPr>
          <w:spacing w:val="0"/>
        </w:rPr>
        <w:t>Тиховой</w:t>
      </w:r>
      <w:proofErr w:type="spellEnd"/>
      <w:r w:rsidRPr="00180A22">
        <w:rPr>
          <w:spacing w:val="0"/>
        </w:rPr>
        <w:t xml:space="preserve"> В.А. от 18.03.2020 № 05-04-01-1899,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</w:t>
      </w:r>
      <w:proofErr w:type="gramEnd"/>
      <w:r w:rsidRPr="00180A22">
        <w:rPr>
          <w:spacing w:val="0"/>
        </w:rPr>
        <w:t xml:space="preserve"> </w:t>
      </w:r>
      <w:proofErr w:type="gramStart"/>
      <w:r w:rsidRPr="00180A22">
        <w:rPr>
          <w:spacing w:val="0"/>
        </w:rPr>
        <w:t>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24.04.2020, в связи с невозможностью соблюдения при строительстве, реконструкции и эксплуатации объекта капитального строительства на указанном земельном участке национальных стандартов и сводов правил, в результате применения которых обеспечивается соблюдение требований Федерального</w:t>
      </w:r>
      <w:proofErr w:type="gramEnd"/>
      <w:r w:rsidRPr="00180A22">
        <w:rPr>
          <w:spacing w:val="0"/>
        </w:rPr>
        <w:t xml:space="preserve"> закона от 30.12.2009 № 384-ФЗ «Технический регламент о безопасности зданий и сооружений»:</w:t>
      </w:r>
    </w:p>
    <w:p w:rsidR="00A149FD" w:rsidRPr="00180A22" w:rsidRDefault="00A149FD" w:rsidP="009B73C6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 xml:space="preserve">1. </w:t>
      </w:r>
      <w:proofErr w:type="gramStart"/>
      <w:r w:rsidRPr="00180A22">
        <w:rPr>
          <w:spacing w:val="0"/>
        </w:rPr>
        <w:t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в с/т «Кировец-2», расположенном в п. Инициативный по ул. 2-я Загородная, участок 49а в Кировском районе г. Астрахани, в отношении земельного участка (кадастровый номер 30</w:t>
      </w:r>
      <w:bookmarkStart w:id="0" w:name="_GoBack"/>
      <w:bookmarkEnd w:id="0"/>
      <w:r w:rsidRPr="00180A22">
        <w:rPr>
          <w:spacing w:val="0"/>
        </w:rPr>
        <w:t>:12:010006:29), площадь которого 350 кв. м, что меньше установленной градостроительным регламентом минимальной площади участка для индивидуального жилищного</w:t>
      </w:r>
      <w:proofErr w:type="gramEnd"/>
      <w:r w:rsidRPr="00180A22">
        <w:rPr>
          <w:spacing w:val="0"/>
        </w:rPr>
        <w:t xml:space="preserve"> строительства - 400 кв. м.</w:t>
      </w:r>
    </w:p>
    <w:p w:rsidR="00A149FD" w:rsidRPr="00180A22" w:rsidRDefault="00A149FD" w:rsidP="009B73C6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A149FD" w:rsidRPr="00180A22" w:rsidRDefault="00A149FD" w:rsidP="009B73C6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A149FD" w:rsidRPr="00180A22" w:rsidRDefault="00A149FD" w:rsidP="009B73C6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 xml:space="preserve">3.1. </w:t>
      </w:r>
      <w:proofErr w:type="gramStart"/>
      <w:r w:rsidRPr="00180A22">
        <w:rPr>
          <w:spacing w:val="0"/>
        </w:rPr>
        <w:t>Разместить</w:t>
      </w:r>
      <w:proofErr w:type="gramEnd"/>
      <w:r w:rsidRPr="00180A22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149FD" w:rsidRPr="00180A22" w:rsidRDefault="00A149FD" w:rsidP="009B73C6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A149FD" w:rsidRPr="00180A22" w:rsidRDefault="00A149FD" w:rsidP="009B73C6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 xml:space="preserve">4. </w:t>
      </w:r>
      <w:proofErr w:type="gramStart"/>
      <w:r w:rsidRPr="00180A22">
        <w:rPr>
          <w:spacing w:val="0"/>
        </w:rPr>
        <w:t>Контроль за</w:t>
      </w:r>
      <w:proofErr w:type="gramEnd"/>
      <w:r w:rsidRPr="00180A22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A149FD" w:rsidRPr="00180A22" w:rsidRDefault="00A149FD" w:rsidP="00A149FD">
      <w:pPr>
        <w:pStyle w:val="a3"/>
        <w:spacing w:line="240" w:lineRule="auto"/>
        <w:jc w:val="right"/>
        <w:rPr>
          <w:b/>
          <w:bCs/>
          <w:caps/>
          <w:spacing w:val="0"/>
        </w:rPr>
      </w:pPr>
      <w:r w:rsidRPr="00180A22">
        <w:rPr>
          <w:b/>
          <w:bCs/>
          <w:spacing w:val="0"/>
        </w:rPr>
        <w:t>И.о. главы администрации М.Н</w:t>
      </w:r>
      <w:r w:rsidRPr="00180A22">
        <w:rPr>
          <w:b/>
          <w:bCs/>
          <w:caps/>
          <w:spacing w:val="0"/>
        </w:rPr>
        <w:t>. Пермякова</w:t>
      </w:r>
    </w:p>
    <w:p w:rsidR="00F24EAF" w:rsidRDefault="00F24EAF"/>
    <w:sectPr w:rsidR="00F24EAF" w:rsidSect="009B73C6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49FD"/>
    <w:rsid w:val="009B73C6"/>
    <w:rsid w:val="00A149FD"/>
    <w:rsid w:val="00F24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149F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149F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149F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149F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443</Words>
  <Characters>2530</Characters>
  <Application>Microsoft Office Word</Application>
  <DocSecurity>0</DocSecurity>
  <Lines>21</Lines>
  <Paragraphs>5</Paragraphs>
  <ScaleCrop>false</ScaleCrop>
  <Company/>
  <LinksUpToDate>false</LinksUpToDate>
  <CharactersWithSpaces>2968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2020-06-03T11:10:00Z</dcterms:created>
  <dcterms:modified xsi:type="dcterms:W3CDTF">2020-06-03T11:11:00Z</dcterms:modified>
</cp:coreProperties>
</file>