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A5" w:rsidRPr="00FE11DE" w:rsidRDefault="00FE11DE" w:rsidP="00FE11DE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r>
        <w:rPr>
          <w:rFonts w:asciiTheme="majorHAnsi" w:hAnsiTheme="majorHAnsi"/>
          <w:b/>
          <w:sz w:val="20"/>
          <w:szCs w:val="20"/>
        </w:rPr>
        <w:t>А</w:t>
      </w:r>
      <w:r w:rsidRPr="00FE11DE">
        <w:rPr>
          <w:rFonts w:asciiTheme="majorHAnsi" w:hAnsiTheme="majorHAnsi"/>
          <w:b/>
          <w:sz w:val="20"/>
          <w:szCs w:val="20"/>
        </w:rPr>
        <w:t>дминистрация муниципального образования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FE11DE">
        <w:rPr>
          <w:rFonts w:asciiTheme="majorHAnsi" w:hAnsiTheme="majorHAnsi"/>
          <w:b/>
          <w:sz w:val="20"/>
          <w:szCs w:val="20"/>
        </w:rPr>
        <w:t>«</w:t>
      </w:r>
      <w:r>
        <w:rPr>
          <w:rFonts w:asciiTheme="majorHAnsi" w:hAnsiTheme="majorHAnsi"/>
          <w:b/>
          <w:sz w:val="20"/>
          <w:szCs w:val="20"/>
        </w:rPr>
        <w:t>Г</w:t>
      </w:r>
      <w:r w:rsidRPr="00FE11DE">
        <w:rPr>
          <w:rFonts w:asciiTheme="majorHAnsi" w:hAnsiTheme="majorHAnsi"/>
          <w:b/>
          <w:sz w:val="20"/>
          <w:szCs w:val="20"/>
        </w:rPr>
        <w:t xml:space="preserve">ород </w:t>
      </w:r>
      <w:r>
        <w:rPr>
          <w:rFonts w:asciiTheme="majorHAnsi" w:hAnsiTheme="majorHAnsi"/>
          <w:b/>
          <w:sz w:val="20"/>
          <w:szCs w:val="20"/>
        </w:rPr>
        <w:t>А</w:t>
      </w:r>
      <w:r w:rsidRPr="00FE11DE">
        <w:rPr>
          <w:rFonts w:asciiTheme="majorHAnsi" w:hAnsiTheme="majorHAnsi"/>
          <w:b/>
          <w:sz w:val="20"/>
          <w:szCs w:val="20"/>
        </w:rPr>
        <w:t>страхань»</w:t>
      </w:r>
      <w:r w:rsidRPr="00FE11DE">
        <w:rPr>
          <w:rFonts w:asciiTheme="majorHAnsi" w:hAnsiTheme="majorHAnsi"/>
          <w:b/>
          <w:sz w:val="20"/>
          <w:szCs w:val="20"/>
        </w:rPr>
        <w:br/>
      </w:r>
      <w:r w:rsidR="00F66A5C" w:rsidRPr="00FE11DE">
        <w:rPr>
          <w:rFonts w:asciiTheme="majorHAnsi" w:hAnsiTheme="majorHAnsi"/>
          <w:b/>
          <w:sz w:val="20"/>
          <w:szCs w:val="20"/>
        </w:rPr>
        <w:t>РАСПОРЯЖЕНИЕ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166C80">
        <w:rPr>
          <w:rFonts w:asciiTheme="majorHAnsi" w:hAnsiTheme="majorHAnsi"/>
          <w:b/>
          <w:sz w:val="20"/>
          <w:szCs w:val="20"/>
        </w:rPr>
        <w:br/>
      </w:r>
      <w:r w:rsidR="00F66A5C" w:rsidRPr="00FE11DE">
        <w:rPr>
          <w:rFonts w:asciiTheme="majorHAnsi" w:hAnsiTheme="majorHAnsi"/>
          <w:b/>
          <w:sz w:val="20"/>
          <w:szCs w:val="20"/>
        </w:rPr>
        <w:t>27 мая 2024 года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F66A5C" w:rsidRPr="00FE11DE">
        <w:rPr>
          <w:rFonts w:asciiTheme="majorHAnsi" w:hAnsiTheme="majorHAnsi"/>
          <w:b/>
          <w:sz w:val="20"/>
          <w:szCs w:val="20"/>
        </w:rPr>
        <w:t xml:space="preserve">№ </w:t>
      </w:r>
      <w:r w:rsidR="00F66A5C" w:rsidRPr="00FE11DE">
        <w:rPr>
          <w:rFonts w:asciiTheme="majorHAnsi" w:hAnsiTheme="majorHAnsi"/>
          <w:b/>
          <w:sz w:val="20"/>
          <w:szCs w:val="20"/>
        </w:rPr>
        <w:t>941-р</w:t>
      </w:r>
    </w:p>
    <w:p w:rsidR="007311A5" w:rsidRPr="00FE11DE" w:rsidRDefault="00FE11DE" w:rsidP="00FE11DE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F66A5C" w:rsidRPr="00FE11DE">
        <w:rPr>
          <w:rFonts w:asciiTheme="majorHAnsi" w:hAnsiTheme="majorHAnsi"/>
          <w:b/>
          <w:sz w:val="20"/>
          <w:szCs w:val="20"/>
        </w:rPr>
        <w:t>О внесении изменений в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F66A5C" w:rsidRPr="00FE11DE">
        <w:rPr>
          <w:rFonts w:asciiTheme="majorHAnsi" w:hAnsiTheme="majorHAnsi"/>
          <w:b/>
          <w:sz w:val="20"/>
          <w:szCs w:val="20"/>
        </w:rPr>
        <w:t>распоряжение администрации муниципального образования «Городской округ город Астрахань» от 05.02.2024 № 193-р</w:t>
      </w:r>
      <w:r>
        <w:rPr>
          <w:rFonts w:asciiTheme="majorHAnsi" w:hAnsiTheme="majorHAnsi"/>
          <w:b/>
          <w:sz w:val="20"/>
          <w:szCs w:val="20"/>
        </w:rPr>
        <w:t>»</w:t>
      </w:r>
    </w:p>
    <w:bookmarkEnd w:id="0"/>
    <w:p w:rsidR="007311A5" w:rsidRPr="00FE11DE" w:rsidRDefault="00F66A5C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 xml:space="preserve">В соответствии с </w:t>
      </w:r>
      <w:r w:rsidRPr="00FE11DE">
        <w:rPr>
          <w:rFonts w:ascii="Arial" w:hAnsi="Arial" w:cs="Arial"/>
          <w:sz w:val="18"/>
          <w:szCs w:val="18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«Городской округ город Астрахань»:</w:t>
      </w:r>
    </w:p>
    <w:p w:rsidR="007311A5" w:rsidRPr="00FE11DE" w:rsidRDefault="00FE11DE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 xml:space="preserve">1. </w:t>
      </w:r>
      <w:r w:rsidR="00F66A5C" w:rsidRPr="00FE11DE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</w:t>
      </w:r>
      <w:r w:rsidR="00F66A5C" w:rsidRPr="00FE11DE">
        <w:rPr>
          <w:rFonts w:ascii="Arial" w:hAnsi="Arial" w:cs="Arial"/>
          <w:sz w:val="18"/>
          <w:szCs w:val="18"/>
        </w:rPr>
        <w:t xml:space="preserve"> «Городской округ город Астрахань» от 05.02.2024 № 193-р «О постановке на баланс МУП г. Астрахани «Коммунэнерго» ранее неучтенных сетей теплоснабжения» (далее - распоряжение) следующие изменения:</w:t>
      </w:r>
    </w:p>
    <w:p w:rsidR="007311A5" w:rsidRPr="00FE11DE" w:rsidRDefault="00F66A5C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>В Приложении к распоряжению:</w:t>
      </w:r>
    </w:p>
    <w:p w:rsidR="007311A5" w:rsidRPr="00FE11DE" w:rsidRDefault="00FE11DE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 xml:space="preserve">- </w:t>
      </w:r>
      <w:r w:rsidR="00F66A5C" w:rsidRPr="00FE11DE">
        <w:rPr>
          <w:rFonts w:ascii="Arial" w:hAnsi="Arial" w:cs="Arial"/>
          <w:sz w:val="18"/>
          <w:szCs w:val="18"/>
        </w:rPr>
        <w:t>пункты 7, 8, 10, 11 раздела «Ки</w:t>
      </w:r>
      <w:r w:rsidR="00F66A5C" w:rsidRPr="00FE11DE">
        <w:rPr>
          <w:rFonts w:ascii="Arial" w:hAnsi="Arial" w:cs="Arial"/>
          <w:sz w:val="18"/>
          <w:szCs w:val="18"/>
        </w:rPr>
        <w:t>ровский район» признать утратившими силу;</w:t>
      </w:r>
    </w:p>
    <w:p w:rsidR="007311A5" w:rsidRPr="00FE11DE" w:rsidRDefault="00FE11DE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 xml:space="preserve">- </w:t>
      </w:r>
      <w:r w:rsidR="00F66A5C" w:rsidRPr="00FE11DE">
        <w:rPr>
          <w:rFonts w:ascii="Arial" w:hAnsi="Arial" w:cs="Arial"/>
          <w:sz w:val="18"/>
          <w:szCs w:val="18"/>
        </w:rPr>
        <w:t>пункт 10 раздела «Советский район» признать утратившим силу.</w:t>
      </w:r>
    </w:p>
    <w:p w:rsidR="007311A5" w:rsidRPr="00FE11DE" w:rsidRDefault="00FE11DE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 xml:space="preserve">2. </w:t>
      </w:r>
      <w:r w:rsidR="00F66A5C" w:rsidRPr="00FE11D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F66A5C" w:rsidRPr="00FE11DE">
        <w:rPr>
          <w:rFonts w:ascii="Arial" w:hAnsi="Arial" w:cs="Arial"/>
          <w:sz w:val="18"/>
          <w:szCs w:val="18"/>
        </w:rPr>
        <w:t>разместить</w:t>
      </w:r>
      <w:proofErr w:type="gramEnd"/>
      <w:r w:rsidR="00F66A5C" w:rsidRPr="00FE11DE">
        <w:rPr>
          <w:rFonts w:ascii="Arial" w:hAnsi="Arial" w:cs="Arial"/>
          <w:sz w:val="18"/>
          <w:szCs w:val="18"/>
        </w:rPr>
        <w:t xml:space="preserve"> настоящее распоряжение администр</w:t>
      </w:r>
      <w:r w:rsidR="00F66A5C" w:rsidRPr="00FE11DE">
        <w:rPr>
          <w:rFonts w:ascii="Arial" w:hAnsi="Arial" w:cs="Arial"/>
          <w:sz w:val="18"/>
          <w:szCs w:val="18"/>
        </w:rPr>
        <w:t>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7311A5" w:rsidRPr="00FE11DE" w:rsidRDefault="00FE11DE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 xml:space="preserve">3. </w:t>
      </w:r>
      <w:r w:rsidR="00F66A5C" w:rsidRPr="00FE11DE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«Городской ок</w:t>
      </w:r>
      <w:r w:rsidR="00F66A5C" w:rsidRPr="00FE11DE">
        <w:rPr>
          <w:rFonts w:ascii="Arial" w:hAnsi="Arial" w:cs="Arial"/>
          <w:sz w:val="18"/>
          <w:szCs w:val="18"/>
        </w:rPr>
        <w:t>руг город Астрахань»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7311A5" w:rsidRPr="00FE11DE" w:rsidRDefault="00FE11DE" w:rsidP="00FE11D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11DE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66A5C" w:rsidRPr="00FE11DE">
        <w:rPr>
          <w:rFonts w:ascii="Arial" w:hAnsi="Arial" w:cs="Arial"/>
          <w:sz w:val="18"/>
          <w:szCs w:val="18"/>
        </w:rPr>
        <w:t>Контроль за</w:t>
      </w:r>
      <w:proofErr w:type="gramEnd"/>
      <w:r w:rsidR="00F66A5C" w:rsidRPr="00FE11D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</w:t>
      </w:r>
      <w:r w:rsidR="00F66A5C" w:rsidRPr="00FE11DE">
        <w:rPr>
          <w:rFonts w:ascii="Arial" w:hAnsi="Arial" w:cs="Arial"/>
          <w:sz w:val="18"/>
          <w:szCs w:val="18"/>
        </w:rPr>
        <w:t>зования «Городской округ город Астрахань» возложить на первого заместителя главы муниципального образования «Городской округ город Астрахань».</w:t>
      </w:r>
    </w:p>
    <w:p w:rsidR="007311A5" w:rsidRPr="00FE11DE" w:rsidRDefault="00F66A5C" w:rsidP="00FE11DE">
      <w:pPr>
        <w:jc w:val="right"/>
        <w:rPr>
          <w:rFonts w:ascii="Arial" w:hAnsi="Arial" w:cs="Arial"/>
          <w:b/>
          <w:sz w:val="18"/>
          <w:szCs w:val="18"/>
        </w:rPr>
      </w:pPr>
      <w:r w:rsidRPr="00FE11DE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FE11DE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7311A5" w:rsidRPr="00FE11DE" w:rsidRDefault="00F66A5C" w:rsidP="00FE11DE">
      <w:pPr>
        <w:jc w:val="right"/>
        <w:rPr>
          <w:rFonts w:ascii="Arial" w:hAnsi="Arial" w:cs="Arial"/>
          <w:b/>
          <w:sz w:val="18"/>
          <w:szCs w:val="18"/>
        </w:rPr>
      </w:pPr>
      <w:r w:rsidRPr="00FE11DE">
        <w:rPr>
          <w:rFonts w:ascii="Arial" w:hAnsi="Arial" w:cs="Arial"/>
          <w:b/>
          <w:sz w:val="18"/>
          <w:szCs w:val="18"/>
        </w:rPr>
        <w:t>О.А. Полумордвинов</w:t>
      </w:r>
    </w:p>
    <w:p w:rsidR="007311A5" w:rsidRPr="00FE11DE" w:rsidRDefault="007311A5" w:rsidP="00FE11DE"/>
    <w:sectPr w:rsidR="007311A5" w:rsidRPr="00FE11DE" w:rsidSect="00FE11DE">
      <w:pgSz w:w="11900" w:h="16840"/>
      <w:pgMar w:top="993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5C" w:rsidRDefault="00F66A5C">
      <w:r>
        <w:separator/>
      </w:r>
    </w:p>
  </w:endnote>
  <w:endnote w:type="continuationSeparator" w:id="0">
    <w:p w:rsidR="00F66A5C" w:rsidRDefault="00F6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5C" w:rsidRDefault="00F66A5C"/>
  </w:footnote>
  <w:footnote w:type="continuationSeparator" w:id="0">
    <w:p w:rsidR="00F66A5C" w:rsidRDefault="00F66A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238"/>
    <w:multiLevelType w:val="multilevel"/>
    <w:tmpl w:val="E6E21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03096"/>
    <w:multiLevelType w:val="multilevel"/>
    <w:tmpl w:val="380EC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311A5"/>
    <w:rsid w:val="00166C80"/>
    <w:rsid w:val="007311A5"/>
    <w:rsid w:val="00F66A5C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2024-05-27T13:18:00Z</dcterms:created>
  <dcterms:modified xsi:type="dcterms:W3CDTF">2024-05-27T13:18:00Z</dcterms:modified>
</cp:coreProperties>
</file>