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79F7" w:rsidRDefault="007B79F7" w:rsidP="007B79F7">
      <w:pPr>
        <w:pStyle w:val="3"/>
      </w:pPr>
      <w:r>
        <w:t>Администрация муниципального образования «Город Астрахань»</w:t>
      </w:r>
    </w:p>
    <w:p w:rsidR="007B79F7" w:rsidRDefault="007B79F7" w:rsidP="007B79F7">
      <w:pPr>
        <w:pStyle w:val="3"/>
      </w:pPr>
      <w:r>
        <w:t>РАСПОРЯЖЕНИЕ</w:t>
      </w:r>
      <w:r w:rsidR="00741D09">
        <w:br/>
      </w:r>
      <w:r>
        <w:t>27 октября 2022 года № 2031-р</w:t>
      </w:r>
    </w:p>
    <w:p w:rsidR="007B79F7" w:rsidRDefault="007B79F7" w:rsidP="007B79F7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B79F7" w:rsidRDefault="007B79F7" w:rsidP="007B79F7">
      <w:pPr>
        <w:pStyle w:val="3"/>
      </w:pPr>
      <w:r>
        <w:t>параметров разрешенного строительства, реконструкции объекта</w:t>
      </w:r>
    </w:p>
    <w:p w:rsidR="007B79F7" w:rsidRDefault="007B79F7" w:rsidP="007B79F7">
      <w:pPr>
        <w:pStyle w:val="3"/>
      </w:pPr>
      <w:r>
        <w:t xml:space="preserve">капитального строительства по ул. </w:t>
      </w:r>
      <w:proofErr w:type="gramStart"/>
      <w:r>
        <w:t>Боевой</w:t>
      </w:r>
      <w:proofErr w:type="gramEnd"/>
      <w:r>
        <w:t xml:space="preserve">, 71а </w:t>
      </w:r>
    </w:p>
    <w:p w:rsidR="007B79F7" w:rsidRDefault="007B79F7" w:rsidP="007B79F7">
      <w:pPr>
        <w:pStyle w:val="3"/>
      </w:pPr>
      <w:r>
        <w:t>в Советском районе г. Астрахани»</w:t>
      </w:r>
    </w:p>
    <w:p w:rsidR="007B79F7" w:rsidRDefault="007B79F7" w:rsidP="00741D09">
      <w:pPr>
        <w:pStyle w:val="a3"/>
        <w:ind w:firstLine="709"/>
      </w:pPr>
      <w:r>
        <w:t xml:space="preserve">В связи с обращением ООО «НЭО» от 26.09.2022 № 33-01-27625, в соответствии с </w:t>
      </w:r>
      <w:proofErr w:type="spellStart"/>
      <w:r>
        <w:t>ч.ч</w:t>
      </w:r>
      <w:proofErr w:type="spellEnd"/>
      <w:r>
        <w:t>. 1.1, 4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протоколом заседания комиссии по землепользованию и застройке муниципального образования «Город Астрахань» от 07.10.2022:</w:t>
      </w:r>
    </w:p>
    <w:p w:rsidR="007B79F7" w:rsidRDefault="007B79F7" w:rsidP="00741D09">
      <w:pPr>
        <w:pStyle w:val="a3"/>
        <w:ind w:firstLine="709"/>
      </w:pPr>
      <w: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Боевой, 71а в Советском районе г. Астрахани в отношении земельного участка площадью 818 кв. м (кадастровый номер 30:12:030048:15): процент застройки территории - 65% от площади земельного участка.</w:t>
      </w:r>
    </w:p>
    <w:p w:rsidR="007B79F7" w:rsidRDefault="007B79F7" w:rsidP="00741D09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B79F7" w:rsidRDefault="007B79F7" w:rsidP="00741D09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7B79F7" w:rsidRDefault="007B79F7" w:rsidP="00741D09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79F7" w:rsidRDefault="007B79F7" w:rsidP="00741D09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B79F7" w:rsidRDefault="007B79F7" w:rsidP="00741D09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B79F7" w:rsidRDefault="007B79F7" w:rsidP="007B79F7">
      <w:pPr>
        <w:pStyle w:val="a3"/>
        <w:jc w:val="right"/>
        <w:rPr>
          <w:rFonts w:ascii="Cambria" w:hAnsi="Cambria" w:cs="Cambria"/>
          <w:i/>
          <w:iCs/>
          <w:w w:val="90"/>
          <w:sz w:val="17"/>
          <w:szCs w:val="17"/>
        </w:rPr>
      </w:pPr>
      <w:r>
        <w:rPr>
          <w:b/>
          <w:bCs/>
        </w:rPr>
        <w:t>Глава муниципального образования «Город Астрахань»</w:t>
      </w:r>
      <w:r w:rsidR="00741D09">
        <w:rPr>
          <w:b/>
          <w:bCs/>
        </w:rPr>
        <w:t xml:space="preserve"> </w:t>
      </w:r>
      <w:bookmarkStart w:id="0" w:name="_GoBack"/>
      <w:bookmarkEnd w:id="0"/>
      <w:r>
        <w:rPr>
          <w:b/>
          <w:bCs/>
        </w:rPr>
        <w:t>О.А. ПОЛУМОРДВИНОВ</w:t>
      </w:r>
    </w:p>
    <w:p w:rsidR="00FF4A14" w:rsidRDefault="00741D09"/>
    <w:sectPr w:rsidR="00FF4A14" w:rsidSect="00741D0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9F7"/>
    <w:rsid w:val="00741D09"/>
    <w:rsid w:val="007B79F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79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79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79F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79F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2022-11-03T07:05:00Z</dcterms:created>
  <dcterms:modified xsi:type="dcterms:W3CDTF">2022-11-03T07:06:00Z</dcterms:modified>
</cp:coreProperties>
</file>