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D6F" w:rsidRDefault="00935D6F" w:rsidP="00935D6F">
      <w:pPr>
        <w:pStyle w:val="3"/>
      </w:pPr>
      <w:r>
        <w:t>Администрация муниципального образования «Город Астрахань»</w:t>
      </w:r>
    </w:p>
    <w:p w:rsidR="00935D6F" w:rsidRDefault="00935D6F" w:rsidP="00935D6F">
      <w:pPr>
        <w:pStyle w:val="3"/>
      </w:pPr>
      <w:r>
        <w:t>РАСПОРЯЖЕНИЕ</w:t>
      </w:r>
      <w:r w:rsidR="00C51836">
        <w:br/>
      </w:r>
      <w:bookmarkStart w:id="0" w:name="_GoBack"/>
      <w:bookmarkEnd w:id="0"/>
      <w:r>
        <w:t>27 октября 2022 года № 2034-р</w:t>
      </w:r>
    </w:p>
    <w:p w:rsidR="00935D6F" w:rsidRDefault="00935D6F" w:rsidP="00935D6F">
      <w:pPr>
        <w:pStyle w:val="3"/>
      </w:pPr>
      <w:r>
        <w:t>«Об отказе в предоставлении разрешения на отклонение</w:t>
      </w:r>
    </w:p>
    <w:p w:rsidR="00935D6F" w:rsidRDefault="00935D6F" w:rsidP="00935D6F">
      <w:pPr>
        <w:pStyle w:val="3"/>
      </w:pPr>
      <w:r>
        <w:t xml:space="preserve"> от предельных параметров разрешенного строительства, </w:t>
      </w:r>
    </w:p>
    <w:p w:rsidR="00935D6F" w:rsidRDefault="00935D6F" w:rsidP="00935D6F">
      <w:pPr>
        <w:pStyle w:val="3"/>
      </w:pPr>
      <w:r>
        <w:t xml:space="preserve">реконструкции объекта капитального строительства </w:t>
      </w:r>
    </w:p>
    <w:p w:rsidR="00935D6F" w:rsidRDefault="00935D6F" w:rsidP="00935D6F">
      <w:pPr>
        <w:pStyle w:val="3"/>
        <w:ind w:firstLine="709"/>
      </w:pPr>
      <w:r>
        <w:t>по ул. Победы в Кировском районе г. Астрахани»</w:t>
      </w:r>
    </w:p>
    <w:p w:rsidR="00935D6F" w:rsidRDefault="00935D6F" w:rsidP="00935D6F">
      <w:pPr>
        <w:pStyle w:val="a3"/>
        <w:ind w:firstLine="709"/>
      </w:pPr>
      <w:proofErr w:type="gramStart"/>
      <w:r>
        <w:t>В связи с обращением ИП Богатова О.В. от 08.08.2022 № 03-04-01-4956,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>
        <w:t xml:space="preserve"> «Город Астрахань» от 19.06.2018 № 70, протоколом заседания комиссии по землепользованию и застройке муниципального образования «Город Астрахань» от 07.10.2022, ввиду 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935D6F" w:rsidRDefault="00935D6F" w:rsidP="00935D6F">
      <w:pPr>
        <w:pStyle w:val="a3"/>
        <w:ind w:firstLine="709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>
        <w:t>строи­тельства</w:t>
      </w:r>
      <w:proofErr w:type="gramEnd"/>
      <w:r>
        <w:t xml:space="preserve"> нежилого назначения по ул. Победы в Кировском районе г. Астрахани в отношении земельного участка площадью 14920 кв. м (кадастровый номер 30:12:000000:8735): площадь территорий, предназначенных для хранения транспортных средств, - не менее 2,29% от площади земельного участка.</w:t>
      </w:r>
    </w:p>
    <w:p w:rsidR="00935D6F" w:rsidRDefault="00935D6F" w:rsidP="00935D6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35D6F" w:rsidRDefault="00935D6F" w:rsidP="00935D6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35D6F" w:rsidRDefault="00935D6F" w:rsidP="00935D6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5D6F" w:rsidRDefault="00935D6F" w:rsidP="00935D6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35D6F" w:rsidRDefault="00935D6F" w:rsidP="00935D6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35D6F" w:rsidRDefault="00935D6F" w:rsidP="00935D6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C51836"/>
    <w:sectPr w:rsidR="00FF4A14" w:rsidSect="00935D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D6F"/>
    <w:rsid w:val="008505A8"/>
    <w:rsid w:val="00935D6F"/>
    <w:rsid w:val="00A56E3A"/>
    <w:rsid w:val="00C5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5D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5D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5D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5D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2022-11-02T11:42:00Z</dcterms:created>
  <dcterms:modified xsi:type="dcterms:W3CDTF">2022-11-02T11:43:00Z</dcterms:modified>
</cp:coreProperties>
</file>