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13" w:rsidRDefault="00F81713" w:rsidP="00F81713">
      <w:pPr>
        <w:pStyle w:val="3"/>
      </w:pPr>
      <w:r>
        <w:t>Администрация муниципального образования «Город Астрахань»</w:t>
      </w:r>
    </w:p>
    <w:p w:rsidR="00F81713" w:rsidRDefault="00F81713" w:rsidP="00F81713">
      <w:pPr>
        <w:pStyle w:val="3"/>
      </w:pPr>
      <w:r>
        <w:t>РАСПОРЯЖЕНИЕ</w:t>
      </w:r>
      <w:r w:rsidR="0050768F">
        <w:br/>
      </w:r>
      <w:r>
        <w:t>27 октября 2022 года № 2035-р</w:t>
      </w:r>
    </w:p>
    <w:p w:rsidR="00F81713" w:rsidRDefault="00F81713" w:rsidP="00F81713">
      <w:pPr>
        <w:pStyle w:val="3"/>
      </w:pPr>
      <w:bookmarkStart w:id="0" w:name="_GoBack"/>
      <w:bookmarkEnd w:id="0"/>
      <w:r>
        <w:t xml:space="preserve">«Об отказе в предоставлении разрешения на отклонение </w:t>
      </w:r>
    </w:p>
    <w:p w:rsidR="00F81713" w:rsidRDefault="00F81713" w:rsidP="00F81713">
      <w:pPr>
        <w:pStyle w:val="3"/>
      </w:pPr>
      <w:r>
        <w:t xml:space="preserve">от предельных параметров разрешенного строительства, </w:t>
      </w:r>
    </w:p>
    <w:p w:rsidR="00F81713" w:rsidRDefault="00F81713" w:rsidP="00F81713">
      <w:pPr>
        <w:pStyle w:val="3"/>
      </w:pPr>
      <w:r>
        <w:t>реконструкции объектов капитального строительства</w:t>
      </w:r>
    </w:p>
    <w:p w:rsidR="00F81713" w:rsidRDefault="00F81713" w:rsidP="00F81713">
      <w:pPr>
        <w:pStyle w:val="3"/>
      </w:pPr>
      <w:r>
        <w:t>по ул. Степана Разина, 26 в Ленинском районе г. Астрахани»</w:t>
      </w:r>
    </w:p>
    <w:p w:rsidR="00F81713" w:rsidRDefault="00F81713" w:rsidP="0050768F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Кочетовой</w:t>
      </w:r>
      <w:proofErr w:type="spellEnd"/>
      <w:r>
        <w:t xml:space="preserve"> С.А., </w:t>
      </w:r>
      <w:proofErr w:type="spellStart"/>
      <w:r>
        <w:t>Кочетовой</w:t>
      </w:r>
      <w:proofErr w:type="spellEnd"/>
      <w:r>
        <w:t xml:space="preserve"> A.A., Самсонова В.И. от 06.09.2022 № 05-04-01-3759, в соответствии с </w:t>
      </w:r>
      <w:proofErr w:type="spellStart"/>
      <w:r>
        <w:t>ч.ч</w:t>
      </w:r>
      <w:proofErr w:type="spellEnd"/>
      <w: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протоколом заседания комиссии по землепользованию и застройке муниципального образования «Город Астрахань» от 07.10.2022, в связи с невозможностью соблюдения</w:t>
      </w:r>
      <w:proofErr w:type="gramEnd"/>
      <w:r>
        <w:t xml:space="preserve"> </w:t>
      </w:r>
      <w:proofErr w:type="gramStart"/>
      <w:r>
        <w:t>при строительстве, реконструкции и эксплуатации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  <w:proofErr w:type="gramEnd"/>
    </w:p>
    <w:p w:rsidR="00F81713" w:rsidRDefault="00F81713" w:rsidP="0050768F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объектов капитального строительства по ул. Степана Разина, 26 в Ленинском районе г. Астрахани в отношении земельных участков площадью 375 кв. м и 384 кв. м, образуемых в результате раздела земельного участка площадью 759 кв. м (кадастровый номер 30:12:021022:10), что меньше установленной градостроительным регламентом минимальной площади</w:t>
      </w:r>
      <w:proofErr w:type="gramEnd"/>
      <w:r>
        <w:rPr>
          <w:spacing w:val="0"/>
        </w:rPr>
        <w:t xml:space="preserve"> участка для индивидуального жилищного строительства - 400 кв. м.</w:t>
      </w:r>
    </w:p>
    <w:p w:rsidR="00F81713" w:rsidRDefault="00F81713" w:rsidP="0050768F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81713" w:rsidRDefault="00F81713" w:rsidP="0050768F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81713" w:rsidRDefault="00F81713" w:rsidP="0050768F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1713" w:rsidRDefault="00F81713" w:rsidP="0050768F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1713" w:rsidRDefault="00F81713" w:rsidP="0050768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81713" w:rsidRDefault="00F81713" w:rsidP="00F8171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50768F"/>
    <w:sectPr w:rsidR="00FF4A14" w:rsidSect="0050768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713"/>
    <w:rsid w:val="0050768F"/>
    <w:rsid w:val="008505A8"/>
    <w:rsid w:val="00A56E3A"/>
    <w:rsid w:val="00F81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17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17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17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17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2022-11-02T11:45:00Z</dcterms:created>
  <dcterms:modified xsi:type="dcterms:W3CDTF">2022-11-02T11:47:00Z</dcterms:modified>
</cp:coreProperties>
</file>