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6F7" w:rsidRDefault="007126F7" w:rsidP="007126F7">
      <w:pPr>
        <w:pStyle w:val="3"/>
      </w:pPr>
      <w:r>
        <w:t>Администрация муниципального образования «Город Астрахань»</w:t>
      </w:r>
    </w:p>
    <w:p w:rsidR="006B0241" w:rsidRDefault="007126F7" w:rsidP="007126F7">
      <w:pPr>
        <w:pStyle w:val="3"/>
      </w:pPr>
      <w:r>
        <w:t>РАСПОРЯЖЕНИЕ</w:t>
      </w:r>
      <w:r>
        <w:t xml:space="preserve"> </w:t>
      </w:r>
    </w:p>
    <w:p w:rsidR="007126F7" w:rsidRDefault="007126F7" w:rsidP="007126F7">
      <w:pPr>
        <w:pStyle w:val="3"/>
      </w:pPr>
      <w:r>
        <w:t>27 сентября 2024 года № 1753-p</w:t>
      </w:r>
    </w:p>
    <w:p w:rsidR="006B0241" w:rsidRDefault="007126F7" w:rsidP="007126F7">
      <w:pPr>
        <w:pStyle w:val="3"/>
      </w:pPr>
      <w:r>
        <w:t xml:space="preserve">«Об изъятии для муниципальных нужд муниципального образования </w:t>
      </w:r>
    </w:p>
    <w:p w:rsidR="006B0241" w:rsidRDefault="007126F7" w:rsidP="007126F7">
      <w:pPr>
        <w:pStyle w:val="3"/>
      </w:pPr>
      <w:r>
        <w:t xml:space="preserve">«Городской округ город Астрахань» долей земельного участка </w:t>
      </w:r>
    </w:p>
    <w:p w:rsidR="007126F7" w:rsidRDefault="007126F7" w:rsidP="007126F7">
      <w:pPr>
        <w:pStyle w:val="3"/>
      </w:pPr>
      <w:bookmarkStart w:id="0" w:name="_GoBack"/>
      <w:bookmarkEnd w:id="0"/>
      <w:r>
        <w:t>и жилых помещений многоквартирного дома (литера «А»)</w:t>
      </w:r>
    </w:p>
    <w:p w:rsidR="007126F7" w:rsidRDefault="007126F7" w:rsidP="007126F7">
      <w:pPr>
        <w:pStyle w:val="3"/>
      </w:pPr>
      <w:r>
        <w:t xml:space="preserve">по ул. </w:t>
      </w:r>
      <w:proofErr w:type="gramStart"/>
      <w:r>
        <w:t>Шоссейной</w:t>
      </w:r>
      <w:proofErr w:type="gramEnd"/>
      <w:r>
        <w:t xml:space="preserve">, 1 в </w:t>
      </w:r>
      <w:proofErr w:type="spellStart"/>
      <w:r>
        <w:t>Трусовском</w:t>
      </w:r>
      <w:proofErr w:type="spellEnd"/>
      <w:r>
        <w:t xml:space="preserve"> районе»</w:t>
      </w:r>
    </w:p>
    <w:p w:rsidR="007126F7" w:rsidRDefault="007126F7" w:rsidP="007126F7">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 49, 5</w:t>
      </w:r>
      <w:r>
        <w:t xml:space="preserve">6.2, 56.3, 56.6, 56.7 Земельного кодекса Российской Федерации, заключением об оценке соответствия многоквартирного дома (литера «А») по ул. Шоссейной, 1 в </w:t>
      </w:r>
      <w:proofErr w:type="spellStart"/>
      <w:r>
        <w:t>Трусовском</w:t>
      </w:r>
      <w:proofErr w:type="spellEnd"/>
      <w:r>
        <w:t xml:space="preserve">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или реконструкции, садового дома жилым домом и жилого дома садовым домом от 24.10.2019 № ЗАК-9/14, распоряжением администрации муниципального образования «Город Астрахань» от 14.11.2019 № 2906-р «О признании многоквартирного дома (литера «А») по ул. Шоссейной, 1 в </w:t>
      </w:r>
      <w:proofErr w:type="spellStart"/>
      <w:r>
        <w:t>Трусовском</w:t>
      </w:r>
      <w:proofErr w:type="spellEnd"/>
      <w:r>
        <w:t xml:space="preserve"> районе аварийным и подлежащим сносу»:</w:t>
      </w:r>
    </w:p>
    <w:p w:rsidR="007126F7" w:rsidRDefault="007126F7" w:rsidP="007126F7">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30:12:041522:5), пропорциональные площади жилых помещений (квартир) №№ 1, 2, 3, 4, 5, 6, 7, 8 из расчета общей площади земельного участка 426 кв. м, и жилые помещения (квартиры) №№ 1, 2, 3, 4, 5, 6, 7, 8 в многоквартирном доме (литера «А»), расположенные по</w:t>
      </w:r>
      <w:proofErr w:type="gramEnd"/>
      <w:r>
        <w:t xml:space="preserve"> </w:t>
      </w:r>
      <w:proofErr w:type="gramStart"/>
      <w:r>
        <w:t xml:space="preserve">адресу: г. Астрахань, ул. Шоссейная, 1 в </w:t>
      </w:r>
      <w:proofErr w:type="spellStart"/>
      <w:r>
        <w:t>Трусовском</w:t>
      </w:r>
      <w:proofErr w:type="spellEnd"/>
      <w:r>
        <w:t xml:space="preserve"> районе (далее - недвижимое имущество).</w:t>
      </w:r>
      <w:proofErr w:type="gramEnd"/>
    </w:p>
    <w:p w:rsidR="007126F7" w:rsidRDefault="007126F7" w:rsidP="007126F7">
      <w:pPr>
        <w:pStyle w:val="a3"/>
        <w:ind w:firstLine="709"/>
      </w:pPr>
      <w:r>
        <w:t>2. Управлению муниципального имущества администрации муниципального образования «Городской округ город Астрахань»:</w:t>
      </w:r>
    </w:p>
    <w:p w:rsidR="007126F7" w:rsidRDefault="007126F7" w:rsidP="007126F7">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7126F7" w:rsidRDefault="007126F7" w:rsidP="007126F7">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7126F7" w:rsidRDefault="007126F7" w:rsidP="007126F7">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7126F7" w:rsidRDefault="007126F7" w:rsidP="007126F7">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7126F7" w:rsidRDefault="007126F7" w:rsidP="007126F7">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7126F7" w:rsidRDefault="007126F7" w:rsidP="007126F7">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7126F7" w:rsidRDefault="007126F7" w:rsidP="007126F7">
      <w:pPr>
        <w:pStyle w:val="a3"/>
        <w:ind w:firstLine="709"/>
      </w:pPr>
      <w:r>
        <w:t>4. Управлению информационной политики администрации муниципального образования «Городской округ город Астрахань»:</w:t>
      </w:r>
    </w:p>
    <w:p w:rsidR="007126F7" w:rsidRDefault="007126F7" w:rsidP="007126F7">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7126F7" w:rsidRDefault="007126F7" w:rsidP="007126F7">
      <w:pPr>
        <w:pStyle w:val="a3"/>
        <w:ind w:firstLine="709"/>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7126F7" w:rsidRDefault="007126F7" w:rsidP="007126F7">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7126F7" w:rsidRDefault="007126F7" w:rsidP="007126F7">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7126F7" w:rsidRDefault="007126F7" w:rsidP="007126F7">
      <w:pPr>
        <w:pStyle w:val="a3"/>
        <w:jc w:val="right"/>
        <w:rPr>
          <w:b/>
          <w:bCs/>
        </w:rPr>
      </w:pPr>
      <w:r>
        <w:rPr>
          <w:b/>
          <w:bCs/>
        </w:rPr>
        <w:t xml:space="preserve">Временно </w:t>
      </w:r>
      <w:proofErr w:type="gramStart"/>
      <w:r>
        <w:rPr>
          <w:b/>
          <w:bCs/>
        </w:rPr>
        <w:t>исполняющий</w:t>
      </w:r>
      <w:proofErr w:type="gramEnd"/>
      <w:r>
        <w:rPr>
          <w:b/>
          <w:bCs/>
        </w:rPr>
        <w:t xml:space="preserve"> полномочия главы </w:t>
      </w:r>
    </w:p>
    <w:p w:rsidR="007126F7" w:rsidRDefault="007126F7" w:rsidP="007126F7">
      <w:pPr>
        <w:pStyle w:val="a3"/>
        <w:jc w:val="right"/>
        <w:rPr>
          <w:b/>
          <w:bCs/>
        </w:rPr>
      </w:pPr>
      <w:r>
        <w:rPr>
          <w:b/>
          <w:bCs/>
        </w:rPr>
        <w:t>муниципального образования «Городской округ город Астрахань»</w:t>
      </w:r>
    </w:p>
    <w:p w:rsidR="007126F7" w:rsidRDefault="007126F7" w:rsidP="007126F7">
      <w:pPr>
        <w:pStyle w:val="a3"/>
        <w:jc w:val="right"/>
      </w:pPr>
      <w:r>
        <w:rPr>
          <w:b/>
          <w:bCs/>
        </w:rPr>
        <w:t>Н.Л. КУЧЕРУК</w:t>
      </w:r>
    </w:p>
    <w:p w:rsidR="00FF4A14" w:rsidRDefault="006B0241"/>
    <w:sectPr w:rsidR="00FF4A14" w:rsidSect="007126F7">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6F7"/>
    <w:rsid w:val="006B0241"/>
    <w:rsid w:val="007126F7"/>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126F7"/>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126F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126F7"/>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126F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686</Words>
  <Characters>3914</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2024-10-03T05:40:00Z</dcterms:created>
  <dcterms:modified xsi:type="dcterms:W3CDTF">2024-10-03T05:41:00Z</dcterms:modified>
</cp:coreProperties>
</file>