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5D6" w:rsidRPr="00994286" w:rsidRDefault="00BF45D6" w:rsidP="00BF45D6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Администрация муниципального образования «Город Астрахань»</w:t>
      </w:r>
    </w:p>
    <w:p w:rsidR="00BF45D6" w:rsidRPr="00994286" w:rsidRDefault="00BF45D6" w:rsidP="00BF45D6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РАСПОРЯЖЕНИЕ</w:t>
      </w:r>
      <w:bookmarkStart w:id="0" w:name="_GoBack"/>
      <w:bookmarkEnd w:id="0"/>
    </w:p>
    <w:p w:rsidR="00BF45D6" w:rsidRPr="00994286" w:rsidRDefault="00BF45D6" w:rsidP="00BF45D6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28 апреля 2022 года № 673-р</w:t>
      </w:r>
    </w:p>
    <w:p w:rsidR="00BF45D6" w:rsidRPr="00994286" w:rsidRDefault="00BF45D6" w:rsidP="00BF45D6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«Об отказе в предоставлении разрешения на отклонение</w:t>
      </w:r>
    </w:p>
    <w:p w:rsidR="00BF45D6" w:rsidRPr="00994286" w:rsidRDefault="00BF45D6" w:rsidP="00BF45D6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 xml:space="preserve"> от предельных параметров разрешенного строительства, </w:t>
      </w:r>
    </w:p>
    <w:p w:rsidR="00BF45D6" w:rsidRPr="00994286" w:rsidRDefault="00BF45D6" w:rsidP="00BF45D6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 xml:space="preserve">реконструкции объекта капитального строительства </w:t>
      </w:r>
    </w:p>
    <w:p w:rsidR="00BF45D6" w:rsidRPr="00994286" w:rsidRDefault="00BF45D6" w:rsidP="00BF45D6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 xml:space="preserve">по ул. 3-я </w:t>
      </w:r>
      <w:proofErr w:type="gramStart"/>
      <w:r w:rsidRPr="00994286">
        <w:rPr>
          <w:spacing w:val="0"/>
        </w:rPr>
        <w:t>Рыбацкая</w:t>
      </w:r>
      <w:proofErr w:type="gramEnd"/>
      <w:r w:rsidRPr="00994286">
        <w:rPr>
          <w:spacing w:val="0"/>
        </w:rPr>
        <w:t>, 41 в Советском районе г. Астрахани»</w:t>
      </w:r>
    </w:p>
    <w:p w:rsidR="00BF45D6" w:rsidRPr="00994286" w:rsidRDefault="00BF45D6" w:rsidP="00BF45D6">
      <w:pPr>
        <w:pStyle w:val="a3"/>
        <w:spacing w:line="240" w:lineRule="auto"/>
        <w:ind w:firstLine="851"/>
        <w:rPr>
          <w:spacing w:val="0"/>
        </w:rPr>
      </w:pPr>
      <w:proofErr w:type="gramStart"/>
      <w:r w:rsidRPr="00994286">
        <w:rPr>
          <w:spacing w:val="0"/>
        </w:rPr>
        <w:t>В связи с обращением ООО «ПКФ «Новые технологии» от 28.02.2022 № 03-04-01-1219,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 w:rsidRPr="00994286">
        <w:rPr>
          <w:spacing w:val="0"/>
        </w:rPr>
        <w:t xml:space="preserve"> «</w:t>
      </w:r>
      <w:proofErr w:type="gramStart"/>
      <w:r w:rsidRPr="00994286">
        <w:rPr>
          <w:spacing w:val="0"/>
        </w:rPr>
        <w:t>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08.04.2022, в связи с отсутствием в проектном обосновании необходимости получения разрешения на отклонение от предельных параметров на земельный участок по адресу: г. Астрахань, Советский район, ул. 3-я</w:t>
      </w:r>
      <w:proofErr w:type="gramEnd"/>
      <w:r w:rsidRPr="00994286">
        <w:rPr>
          <w:spacing w:val="0"/>
        </w:rPr>
        <w:t xml:space="preserve"> Рыбацкая, 41, сведений, содержащих описание характеристик земельного участка, которые препятствуют его эффективному использованию без отклонения от предельных параметров, а также в связи с тем, что конфигурация и иные характеристики земельного участка благоприятны для осуществления застройки с учетом предельных параметров, установленных Правилами землепользования и застройки муниципального</w:t>
      </w:r>
      <w:proofErr w:type="gramStart"/>
      <w:r w:rsidRPr="00994286">
        <w:rPr>
          <w:spacing w:val="0"/>
        </w:rPr>
        <w:t>.</w:t>
      </w:r>
      <w:proofErr w:type="gramEnd"/>
      <w:r w:rsidRPr="00994286">
        <w:rPr>
          <w:spacing w:val="0"/>
        </w:rPr>
        <w:t xml:space="preserve"> </w:t>
      </w:r>
      <w:proofErr w:type="gramStart"/>
      <w:r w:rsidRPr="00994286">
        <w:rPr>
          <w:spacing w:val="0"/>
        </w:rPr>
        <w:t>о</w:t>
      </w:r>
      <w:proofErr w:type="gramEnd"/>
      <w:r w:rsidRPr="00994286">
        <w:rPr>
          <w:spacing w:val="0"/>
        </w:rPr>
        <w:t>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BF45D6" w:rsidRPr="00994286" w:rsidRDefault="00BF45D6" w:rsidP="00BF45D6">
      <w:pPr>
        <w:pStyle w:val="a3"/>
        <w:spacing w:line="240" w:lineRule="auto"/>
        <w:ind w:firstLine="851"/>
        <w:rPr>
          <w:spacing w:val="0"/>
        </w:rPr>
      </w:pPr>
      <w:r w:rsidRPr="00994286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3-я </w:t>
      </w:r>
      <w:proofErr w:type="gramStart"/>
      <w:r w:rsidRPr="00994286">
        <w:rPr>
          <w:spacing w:val="0"/>
        </w:rPr>
        <w:t>Рыбацкая</w:t>
      </w:r>
      <w:proofErr w:type="gramEnd"/>
      <w:r w:rsidRPr="00994286">
        <w:rPr>
          <w:spacing w:val="0"/>
        </w:rPr>
        <w:t>, 41 в Советском районе г. Астрахани в отношении земельного участка площадью 5756 кв. м (кадастровый номер 30:12:030054:149): процент озеленения - 11% от площади земельного участка.</w:t>
      </w:r>
    </w:p>
    <w:p w:rsidR="00BF45D6" w:rsidRPr="00994286" w:rsidRDefault="00BF45D6" w:rsidP="00BF45D6">
      <w:pPr>
        <w:pStyle w:val="a3"/>
        <w:spacing w:line="240" w:lineRule="auto"/>
        <w:ind w:firstLine="851"/>
        <w:rPr>
          <w:spacing w:val="0"/>
        </w:rPr>
      </w:pPr>
      <w:r w:rsidRPr="0099428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F45D6" w:rsidRPr="00994286" w:rsidRDefault="00BF45D6" w:rsidP="00BF45D6">
      <w:pPr>
        <w:pStyle w:val="a3"/>
        <w:spacing w:line="240" w:lineRule="auto"/>
        <w:ind w:firstLine="851"/>
        <w:rPr>
          <w:spacing w:val="0"/>
        </w:rPr>
      </w:pPr>
      <w:r w:rsidRPr="0099428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F45D6" w:rsidRPr="00994286" w:rsidRDefault="00BF45D6" w:rsidP="00BF45D6">
      <w:pPr>
        <w:pStyle w:val="a3"/>
        <w:spacing w:line="240" w:lineRule="auto"/>
        <w:ind w:firstLine="851"/>
        <w:rPr>
          <w:spacing w:val="0"/>
        </w:rPr>
      </w:pPr>
      <w:r w:rsidRPr="00994286">
        <w:rPr>
          <w:spacing w:val="0"/>
        </w:rPr>
        <w:t xml:space="preserve">3.1. </w:t>
      </w:r>
      <w:proofErr w:type="gramStart"/>
      <w:r w:rsidRPr="00994286">
        <w:rPr>
          <w:spacing w:val="0"/>
        </w:rPr>
        <w:t>Разместить</w:t>
      </w:r>
      <w:proofErr w:type="gramEnd"/>
      <w:r w:rsidRPr="0099428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F45D6" w:rsidRPr="00994286" w:rsidRDefault="00BF45D6" w:rsidP="00BF45D6">
      <w:pPr>
        <w:pStyle w:val="a3"/>
        <w:spacing w:line="240" w:lineRule="auto"/>
        <w:ind w:firstLine="851"/>
        <w:rPr>
          <w:spacing w:val="0"/>
        </w:rPr>
      </w:pPr>
      <w:r w:rsidRPr="0099428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F45D6" w:rsidRPr="00994286" w:rsidRDefault="00BF45D6" w:rsidP="00BF45D6">
      <w:pPr>
        <w:pStyle w:val="a3"/>
        <w:spacing w:line="240" w:lineRule="auto"/>
        <w:ind w:firstLine="851"/>
        <w:rPr>
          <w:spacing w:val="0"/>
        </w:rPr>
      </w:pPr>
      <w:r w:rsidRPr="00994286">
        <w:rPr>
          <w:spacing w:val="0"/>
        </w:rPr>
        <w:t xml:space="preserve">4. </w:t>
      </w:r>
      <w:proofErr w:type="gramStart"/>
      <w:r w:rsidRPr="00994286">
        <w:rPr>
          <w:spacing w:val="0"/>
        </w:rPr>
        <w:t>Контроль за</w:t>
      </w:r>
      <w:proofErr w:type="gramEnd"/>
      <w:r w:rsidRPr="0099428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F45D6" w:rsidRPr="00994286" w:rsidRDefault="00BF45D6" w:rsidP="00BF45D6">
      <w:pPr>
        <w:pStyle w:val="a3"/>
        <w:spacing w:line="240" w:lineRule="auto"/>
        <w:jc w:val="right"/>
        <w:rPr>
          <w:spacing w:val="0"/>
        </w:rPr>
      </w:pPr>
      <w:r w:rsidRPr="0099428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994286">
        <w:rPr>
          <w:b/>
          <w:bCs/>
          <w:spacing w:val="0"/>
        </w:rPr>
        <w:t>М.Н. ПЕРМЯКОВА</w:t>
      </w:r>
    </w:p>
    <w:p w:rsidR="00FF4A14" w:rsidRDefault="00BF45D6"/>
    <w:sectPr w:rsidR="00FF4A14" w:rsidSect="00BF45D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5D6"/>
    <w:rsid w:val="008505A8"/>
    <w:rsid w:val="00A56E3A"/>
    <w:rsid w:val="00BF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BF45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BF45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BF45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BF45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474</Words>
  <Characters>2706</Characters>
  <Application>Microsoft Office Word</Application>
  <DocSecurity>0</DocSecurity>
  <Lines>22</Lines>
  <Paragraphs>6</Paragraphs>
  <ScaleCrop>false</ScaleCrop>
  <Company/>
  <LinksUpToDate>false</LinksUpToDate>
  <CharactersWithSpaces>3174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2022-05-06T04:22:00Z</dcterms:created>
  <dcterms:modified xsi:type="dcterms:W3CDTF">2022-05-06T04:22:00Z</dcterms:modified>
</cp:coreProperties>
</file>