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62E" w:rsidRDefault="0013362E" w:rsidP="0013362E">
      <w:pPr>
        <w:pStyle w:val="3"/>
      </w:pPr>
      <w:r>
        <w:t>Администрация муниципального образования «Город Астрахань»</w:t>
      </w:r>
    </w:p>
    <w:p w:rsidR="0013362E" w:rsidRDefault="0013362E" w:rsidP="0013362E">
      <w:pPr>
        <w:pStyle w:val="3"/>
      </w:pPr>
      <w:r>
        <w:t>РАСПОРЯЖЕНИЕ</w:t>
      </w:r>
      <w:r>
        <w:t xml:space="preserve"> </w:t>
      </w:r>
      <w:r w:rsidR="00993CEE">
        <w:br/>
      </w:r>
      <w:r>
        <w:t>28 декабря 2022 года № 2491-р</w:t>
      </w:r>
    </w:p>
    <w:p w:rsidR="0013362E" w:rsidRDefault="0013362E" w:rsidP="0013362E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13362E" w:rsidRDefault="0013362E" w:rsidP="0013362E">
      <w:pPr>
        <w:pStyle w:val="3"/>
      </w:pPr>
      <w:r>
        <w:t xml:space="preserve"> параметров разрешенного строительства, реконструкции объекта</w:t>
      </w:r>
    </w:p>
    <w:p w:rsidR="0013362E" w:rsidRDefault="0013362E" w:rsidP="0013362E">
      <w:pPr>
        <w:pStyle w:val="3"/>
      </w:pPr>
      <w:r>
        <w:t xml:space="preserve"> капитального строительства по ул. Вагнера, </w:t>
      </w:r>
      <w:proofErr w:type="spellStart"/>
      <w:r>
        <w:t>Кутумной</w:t>
      </w:r>
      <w:proofErr w:type="spellEnd"/>
      <w:r>
        <w:t>,</w:t>
      </w:r>
    </w:p>
    <w:p w:rsidR="0013362E" w:rsidRDefault="0013362E" w:rsidP="00993CEE">
      <w:pPr>
        <w:pStyle w:val="3"/>
        <w:ind w:firstLine="709"/>
      </w:pPr>
      <w:r>
        <w:t xml:space="preserve"> С. Перовской в Кировском районе г. Астрахани»</w:t>
      </w:r>
    </w:p>
    <w:p w:rsidR="0013362E" w:rsidRDefault="0013362E" w:rsidP="00993CEE">
      <w:pPr>
        <w:pStyle w:val="a3"/>
        <w:ind w:firstLine="709"/>
      </w:pPr>
      <w:proofErr w:type="gramStart"/>
      <w:r>
        <w:t>В связи с обращением ООО «СМУ-3» от 31.10.2022 № i-9637614814,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</w:t>
      </w:r>
      <w:proofErr w:type="gramEnd"/>
      <w:r>
        <w:t>» от 19.06.2018 № 70, протоколом заседания комиссии по землепользованию и застройке муниципального образования «Город Астрахань» от 21.12.2022:</w:t>
      </w:r>
    </w:p>
    <w:p w:rsidR="0013362E" w:rsidRDefault="0013362E" w:rsidP="00993CEE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Вагнера, </w:t>
      </w:r>
      <w:proofErr w:type="spellStart"/>
      <w:r>
        <w:rPr>
          <w:spacing w:val="0"/>
        </w:rPr>
        <w:t>Кутумной</w:t>
      </w:r>
      <w:proofErr w:type="spellEnd"/>
      <w:r>
        <w:rPr>
          <w:spacing w:val="0"/>
        </w:rPr>
        <w:t>, С.</w:t>
      </w:r>
      <w:r w:rsidR="000F2A2B">
        <w:rPr>
          <w:spacing w:val="0"/>
        </w:rPr>
        <w:t> </w:t>
      </w:r>
      <w:bookmarkStart w:id="0" w:name="_GoBack"/>
      <w:bookmarkEnd w:id="0"/>
      <w:r>
        <w:rPr>
          <w:spacing w:val="0"/>
        </w:rPr>
        <w:t>Перовской в Кировском районе г. Астрахани в отношении земельного участка площадью 1213 кв. м (кадастровый номер 30:12:010266:430): процент озеленения - 8,3% от площади земельного участка, парковка для временного пребывания автотранспорта - 0 мест, согласно приложению к настоящему распоряжению администрации муниципального образования</w:t>
      </w:r>
      <w:proofErr w:type="gramEnd"/>
      <w:r>
        <w:rPr>
          <w:spacing w:val="0"/>
        </w:rPr>
        <w:t xml:space="preserve"> «Город Астрахань».</w:t>
      </w:r>
    </w:p>
    <w:p w:rsidR="0013362E" w:rsidRDefault="0013362E" w:rsidP="00993CEE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3362E" w:rsidRDefault="0013362E" w:rsidP="00993CE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13362E" w:rsidRDefault="0013362E" w:rsidP="00993CEE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3362E" w:rsidRDefault="0013362E" w:rsidP="00993CEE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3362E" w:rsidRPr="0013362E" w:rsidRDefault="0013362E" w:rsidP="00993CEE">
      <w:pPr>
        <w:pStyle w:val="a3"/>
        <w:ind w:firstLine="709"/>
      </w:pPr>
      <w:r w:rsidRPr="0013362E">
        <w:t xml:space="preserve">4. </w:t>
      </w:r>
      <w:proofErr w:type="gramStart"/>
      <w:r w:rsidRPr="0013362E">
        <w:t>Контроль за</w:t>
      </w:r>
      <w:proofErr w:type="gramEnd"/>
      <w:r w:rsidRPr="0013362E"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3362E" w:rsidRPr="0013362E" w:rsidRDefault="0013362E" w:rsidP="0013362E">
      <w:pPr>
        <w:pStyle w:val="a3"/>
        <w:jc w:val="right"/>
        <w:rPr>
          <w:b/>
          <w:bCs/>
        </w:rPr>
        <w:sectPr w:rsidR="0013362E" w:rsidRPr="0013362E" w:rsidSect="00993CEE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 w:rsidRPr="0013362E"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 w:rsidRPr="0013362E">
        <w:rPr>
          <w:b/>
          <w:bCs/>
        </w:rPr>
        <w:t>О.А. ПОЛУМОРДВИНОВ</w:t>
      </w:r>
    </w:p>
    <w:p w:rsidR="00FF4A14" w:rsidRDefault="0013362E" w:rsidP="0013362E">
      <w:pPr>
        <w:pStyle w:val="3"/>
      </w:pPr>
      <w:r>
        <w:rPr>
          <w:noProof/>
          <w:lang w:eastAsia="ru-RU"/>
        </w:rPr>
        <w:lastRenderedPageBreak/>
        <w:drawing>
          <wp:inline distT="0" distB="0" distL="0" distR="0" wp14:anchorId="07872900" wp14:editId="7CE6552C">
            <wp:extent cx="5940425" cy="8510868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10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62E"/>
    <w:rsid w:val="000F2A2B"/>
    <w:rsid w:val="0013362E"/>
    <w:rsid w:val="008505A8"/>
    <w:rsid w:val="00993CE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36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36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336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36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36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36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336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36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2023-01-09T12:08:00Z</dcterms:created>
  <dcterms:modified xsi:type="dcterms:W3CDTF">2023-01-09T12:11:00Z</dcterms:modified>
</cp:coreProperties>
</file>