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B56" w:rsidRPr="006E0052" w:rsidRDefault="00C46AC4" w:rsidP="006E005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6E005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E0052" w:rsidRPr="006E0052" w:rsidRDefault="0001745A" w:rsidP="006E0052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6E0052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FC3B56" w:rsidRPr="006E0052" w:rsidRDefault="0001745A" w:rsidP="006E0052">
      <w:pPr>
        <w:jc w:val="center"/>
        <w:rPr>
          <w:rFonts w:asciiTheme="majorHAnsi" w:hAnsiTheme="majorHAnsi"/>
          <w:b/>
          <w:sz w:val="20"/>
          <w:szCs w:val="20"/>
        </w:rPr>
      </w:pPr>
      <w:r w:rsidRPr="006E0052">
        <w:rPr>
          <w:rFonts w:asciiTheme="majorHAnsi" w:hAnsiTheme="majorHAnsi"/>
          <w:b/>
          <w:sz w:val="20"/>
          <w:szCs w:val="20"/>
        </w:rPr>
        <w:t>28 декабря 2023 года</w:t>
      </w:r>
      <w:r w:rsidR="00C46AC4" w:rsidRPr="006E0052">
        <w:rPr>
          <w:rFonts w:asciiTheme="majorHAnsi" w:hAnsiTheme="majorHAnsi"/>
          <w:b/>
          <w:sz w:val="20"/>
          <w:szCs w:val="20"/>
        </w:rPr>
        <w:t xml:space="preserve"> </w:t>
      </w:r>
      <w:r w:rsidRPr="006E0052">
        <w:rPr>
          <w:rFonts w:asciiTheme="majorHAnsi" w:hAnsiTheme="majorHAnsi"/>
          <w:b/>
          <w:sz w:val="20"/>
          <w:szCs w:val="20"/>
        </w:rPr>
        <w:t>№</w:t>
      </w:r>
      <w:r w:rsidRPr="006E0052">
        <w:rPr>
          <w:rFonts w:asciiTheme="majorHAnsi" w:hAnsiTheme="majorHAnsi"/>
          <w:b/>
          <w:sz w:val="20"/>
          <w:szCs w:val="20"/>
        </w:rPr>
        <w:t xml:space="preserve"> </w:t>
      </w:r>
      <w:r w:rsidRPr="006E0052">
        <w:rPr>
          <w:rFonts w:asciiTheme="majorHAnsi" w:hAnsiTheme="majorHAnsi"/>
          <w:b/>
          <w:sz w:val="20"/>
          <w:szCs w:val="20"/>
        </w:rPr>
        <w:t>2458-р</w:t>
      </w:r>
    </w:p>
    <w:p w:rsidR="006E0052" w:rsidRPr="006E0052" w:rsidRDefault="00C46AC4" w:rsidP="006E0052">
      <w:pPr>
        <w:jc w:val="center"/>
        <w:rPr>
          <w:rFonts w:asciiTheme="majorHAnsi" w:hAnsiTheme="majorHAnsi"/>
          <w:b/>
          <w:sz w:val="20"/>
          <w:szCs w:val="20"/>
        </w:rPr>
      </w:pPr>
      <w:r w:rsidRPr="006E0052">
        <w:rPr>
          <w:rFonts w:asciiTheme="majorHAnsi" w:hAnsiTheme="majorHAnsi"/>
          <w:b/>
          <w:sz w:val="20"/>
          <w:szCs w:val="20"/>
        </w:rPr>
        <w:t>«О</w:t>
      </w:r>
      <w:r w:rsidR="0001745A" w:rsidRPr="006E0052">
        <w:rPr>
          <w:rFonts w:asciiTheme="majorHAnsi" w:hAnsiTheme="majorHAnsi"/>
          <w:b/>
          <w:sz w:val="20"/>
          <w:szCs w:val="20"/>
        </w:rPr>
        <w:t xml:space="preserve"> приватизации муниципального</w:t>
      </w:r>
      <w:r w:rsidR="0001745A" w:rsidRPr="006E0052">
        <w:rPr>
          <w:rFonts w:asciiTheme="majorHAnsi" w:hAnsiTheme="majorHAnsi"/>
          <w:b/>
          <w:sz w:val="20"/>
          <w:szCs w:val="20"/>
        </w:rPr>
        <w:t xml:space="preserve"> имущества - нежилого помещения, </w:t>
      </w:r>
    </w:p>
    <w:p w:rsidR="00FC3B56" w:rsidRPr="006E0052" w:rsidRDefault="0001745A" w:rsidP="006E0052">
      <w:pPr>
        <w:jc w:val="center"/>
        <w:rPr>
          <w:rFonts w:asciiTheme="majorHAnsi" w:hAnsiTheme="majorHAnsi"/>
          <w:b/>
          <w:sz w:val="20"/>
          <w:szCs w:val="20"/>
        </w:rPr>
      </w:pPr>
      <w:r w:rsidRPr="006E0052">
        <w:rPr>
          <w:rFonts w:asciiTheme="majorHAnsi" w:hAnsiTheme="majorHAnsi"/>
          <w:b/>
          <w:sz w:val="20"/>
          <w:szCs w:val="20"/>
        </w:rPr>
        <w:t>расположенного по адресу: г. Аст</w:t>
      </w:r>
      <w:r w:rsidRPr="006E0052">
        <w:rPr>
          <w:rFonts w:asciiTheme="majorHAnsi" w:hAnsiTheme="majorHAnsi"/>
          <w:b/>
          <w:sz w:val="20"/>
          <w:szCs w:val="20"/>
        </w:rPr>
        <w:softHyphen/>
        <w:t xml:space="preserve">рахань, Трусовский район, </w:t>
      </w:r>
      <w:r w:rsidR="006E0052">
        <w:rPr>
          <w:rFonts w:asciiTheme="majorHAnsi" w:hAnsiTheme="majorHAnsi"/>
          <w:b/>
          <w:sz w:val="20"/>
          <w:szCs w:val="20"/>
        </w:rPr>
        <w:br/>
      </w:r>
      <w:r w:rsidRPr="006E0052">
        <w:rPr>
          <w:rFonts w:asciiTheme="majorHAnsi" w:hAnsiTheme="majorHAnsi"/>
          <w:b/>
          <w:sz w:val="20"/>
          <w:szCs w:val="20"/>
        </w:rPr>
        <w:t>ул. Ни</w:t>
      </w:r>
      <w:r w:rsidRPr="006E0052">
        <w:rPr>
          <w:rFonts w:asciiTheme="majorHAnsi" w:hAnsiTheme="majorHAnsi"/>
          <w:b/>
          <w:sz w:val="20"/>
          <w:szCs w:val="20"/>
        </w:rPr>
        <w:softHyphen/>
        <w:t xml:space="preserve">колая </w:t>
      </w:r>
      <w:proofErr w:type="spellStart"/>
      <w:r w:rsidRPr="006E0052">
        <w:rPr>
          <w:rFonts w:asciiTheme="majorHAnsi" w:hAnsiTheme="majorHAnsi"/>
          <w:b/>
          <w:sz w:val="20"/>
          <w:szCs w:val="20"/>
        </w:rPr>
        <w:t>Ветошникова</w:t>
      </w:r>
      <w:proofErr w:type="spellEnd"/>
      <w:r w:rsidRPr="006E0052">
        <w:rPr>
          <w:rFonts w:asciiTheme="majorHAnsi" w:hAnsiTheme="majorHAnsi"/>
          <w:b/>
          <w:sz w:val="20"/>
          <w:szCs w:val="20"/>
        </w:rPr>
        <w:t xml:space="preserve">, </w:t>
      </w:r>
      <w:r w:rsidRPr="006E0052">
        <w:rPr>
          <w:rFonts w:asciiTheme="majorHAnsi" w:hAnsiTheme="majorHAnsi"/>
          <w:b/>
          <w:sz w:val="20"/>
          <w:szCs w:val="20"/>
        </w:rPr>
        <w:t xml:space="preserve">д. </w:t>
      </w:r>
      <w:r w:rsidRPr="006E0052">
        <w:rPr>
          <w:rFonts w:asciiTheme="majorHAnsi" w:hAnsiTheme="majorHAnsi"/>
          <w:b/>
          <w:sz w:val="20"/>
          <w:szCs w:val="20"/>
        </w:rPr>
        <w:t xml:space="preserve">11, пом. 134 путем продажи </w:t>
      </w:r>
      <w:r w:rsidR="006E0052">
        <w:rPr>
          <w:rFonts w:asciiTheme="majorHAnsi" w:hAnsiTheme="majorHAnsi"/>
          <w:b/>
          <w:sz w:val="20"/>
          <w:szCs w:val="20"/>
        </w:rPr>
        <w:br/>
      </w:r>
      <w:r w:rsidRPr="006E0052">
        <w:rPr>
          <w:rFonts w:asciiTheme="majorHAnsi" w:hAnsiTheme="majorHAnsi"/>
          <w:b/>
          <w:sz w:val="20"/>
          <w:szCs w:val="20"/>
        </w:rPr>
        <w:t>на открытых аук</w:t>
      </w:r>
      <w:r w:rsidRPr="006E0052">
        <w:rPr>
          <w:rFonts w:asciiTheme="majorHAnsi" w:hAnsiTheme="majorHAnsi"/>
          <w:b/>
          <w:sz w:val="20"/>
          <w:szCs w:val="20"/>
        </w:rPr>
        <w:softHyphen/>
        <w:t>ционных торгах в электронной форме</w:t>
      </w:r>
      <w:r w:rsidR="00C46AC4" w:rsidRPr="006E0052">
        <w:rPr>
          <w:rFonts w:asciiTheme="majorHAnsi" w:hAnsiTheme="majorHAnsi"/>
          <w:b/>
          <w:sz w:val="20"/>
          <w:szCs w:val="20"/>
        </w:rPr>
        <w:t>»</w:t>
      </w:r>
    </w:p>
    <w:p w:rsidR="00FC3B56" w:rsidRPr="006E0052" w:rsidRDefault="0001745A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6E0052">
        <w:rPr>
          <w:rFonts w:ascii="Arial" w:hAnsi="Arial" w:cs="Arial"/>
          <w:sz w:val="18"/>
          <w:szCs w:val="18"/>
        </w:rPr>
        <w:t>Руководствуясь Федеральным законом от 21.12.2001 № 178-ФЗ «О приватизации государственного и муниципального имущества», постанов</w:t>
      </w:r>
      <w:r w:rsidRPr="006E0052">
        <w:rPr>
          <w:rFonts w:ascii="Arial" w:hAnsi="Arial" w:cs="Arial"/>
          <w:sz w:val="18"/>
          <w:szCs w:val="18"/>
        </w:rPr>
        <w:softHyphen/>
        <w:t>лением Правительства Российской Федерации от 27.0</w:t>
      </w:r>
      <w:r w:rsidRPr="006E0052">
        <w:rPr>
          <w:rFonts w:ascii="Arial" w:hAnsi="Arial" w:cs="Arial"/>
          <w:sz w:val="18"/>
          <w:szCs w:val="18"/>
        </w:rPr>
        <w:t>8.2012 № 860 «Об ор</w:t>
      </w:r>
      <w:r w:rsidRPr="006E0052">
        <w:rPr>
          <w:rFonts w:ascii="Arial" w:hAnsi="Arial" w:cs="Arial"/>
          <w:sz w:val="18"/>
          <w:szCs w:val="18"/>
        </w:rPr>
        <w:softHyphen/>
        <w:t>ганизации и проведении продажи государственного или муниципального имущества в электронной форме», решением Городской Думы муниципаль</w:t>
      </w:r>
      <w:r w:rsidRPr="006E0052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от 16.12.2021 № 143 «Об утверждении прогнозного пла</w:t>
      </w:r>
      <w:r w:rsidRPr="006E0052">
        <w:rPr>
          <w:rFonts w:ascii="Arial" w:hAnsi="Arial" w:cs="Arial"/>
          <w:sz w:val="18"/>
          <w:szCs w:val="18"/>
        </w:rPr>
        <w:t>на приватизации муниципального и</w:t>
      </w:r>
      <w:r w:rsidR="00C46AC4" w:rsidRPr="006E0052">
        <w:rPr>
          <w:rFonts w:ascii="Arial" w:hAnsi="Arial" w:cs="Arial"/>
          <w:sz w:val="18"/>
          <w:szCs w:val="18"/>
        </w:rPr>
        <w:t>м</w:t>
      </w:r>
      <w:r w:rsidRPr="006E0052">
        <w:rPr>
          <w:rFonts w:ascii="Arial" w:hAnsi="Arial" w:cs="Arial"/>
          <w:sz w:val="18"/>
          <w:szCs w:val="18"/>
        </w:rPr>
        <w:t>уще</w:t>
      </w:r>
      <w:r w:rsidRPr="006E0052">
        <w:rPr>
          <w:rFonts w:ascii="Arial" w:hAnsi="Arial" w:cs="Arial"/>
          <w:sz w:val="18"/>
          <w:szCs w:val="18"/>
        </w:rPr>
        <w:softHyphen/>
        <w:t>ства муниципального образования «Городской округ город Астрахань» на 2022-2024 годы»:</w:t>
      </w:r>
      <w:proofErr w:type="gramEnd"/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 1. </w:t>
      </w:r>
      <w:r w:rsidR="0001745A" w:rsidRPr="006E0052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01745A" w:rsidRPr="006E0052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Астрахань»: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1.1. </w:t>
      </w:r>
      <w:r w:rsidR="0001745A" w:rsidRPr="006E0052">
        <w:rPr>
          <w:rFonts w:ascii="Arial" w:hAnsi="Arial" w:cs="Arial"/>
          <w:sz w:val="18"/>
          <w:szCs w:val="18"/>
        </w:rPr>
        <w:t xml:space="preserve">Произвести </w:t>
      </w:r>
      <w:r w:rsidR="0001745A" w:rsidRPr="006E0052">
        <w:rPr>
          <w:rFonts w:ascii="Arial" w:hAnsi="Arial" w:cs="Arial"/>
          <w:sz w:val="18"/>
          <w:szCs w:val="18"/>
        </w:rPr>
        <w:t>необходимые действия по приватизации муниципаль</w:t>
      </w:r>
      <w:r w:rsidR="0001745A" w:rsidRPr="006E0052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рахань, Трусовский район, ул. Николая </w:t>
      </w:r>
      <w:proofErr w:type="spellStart"/>
      <w:r w:rsidR="0001745A" w:rsidRPr="006E0052">
        <w:rPr>
          <w:rFonts w:ascii="Arial" w:hAnsi="Arial" w:cs="Arial"/>
          <w:sz w:val="18"/>
          <w:szCs w:val="18"/>
        </w:rPr>
        <w:t>Ветошникова</w:t>
      </w:r>
      <w:proofErr w:type="spellEnd"/>
      <w:r w:rsidR="0001745A" w:rsidRPr="006E0052">
        <w:rPr>
          <w:rFonts w:ascii="Arial" w:hAnsi="Arial" w:cs="Arial"/>
          <w:sz w:val="18"/>
          <w:szCs w:val="18"/>
        </w:rPr>
        <w:t>, д. 11, пом. 134, ка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дастровый номер 30:12:000000:3458, общей площадью 232,5 </w:t>
      </w:r>
      <w:proofErr w:type="spellStart"/>
      <w:r w:rsidR="0001745A" w:rsidRPr="006E0052">
        <w:rPr>
          <w:rFonts w:ascii="Arial" w:hAnsi="Arial" w:cs="Arial"/>
          <w:sz w:val="18"/>
          <w:szCs w:val="18"/>
        </w:rPr>
        <w:t>кв</w:t>
      </w:r>
      <w:proofErr w:type="gramStart"/>
      <w:r w:rsidR="0001745A" w:rsidRPr="006E0052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01745A" w:rsidRPr="006E0052">
        <w:rPr>
          <w:rFonts w:ascii="Arial" w:hAnsi="Arial" w:cs="Arial"/>
          <w:sz w:val="18"/>
          <w:szCs w:val="18"/>
        </w:rPr>
        <w:t xml:space="preserve"> (далее</w:t>
      </w:r>
      <w:r w:rsidR="0001745A" w:rsidRPr="006E0052">
        <w:rPr>
          <w:rFonts w:ascii="Arial" w:hAnsi="Arial" w:cs="Arial"/>
          <w:sz w:val="18"/>
          <w:szCs w:val="18"/>
        </w:rPr>
        <w:t xml:space="preserve"> объект приватизации) в электронной форме путем проведения аукциона с открытой формой подачи предложений о цене имущества: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1.1.1. </w:t>
      </w:r>
      <w:r w:rsidR="0001745A" w:rsidRPr="006E0052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01745A" w:rsidRPr="006E0052">
        <w:rPr>
          <w:rFonts w:ascii="Arial" w:hAnsi="Arial" w:cs="Arial"/>
          <w:sz w:val="18"/>
          <w:szCs w:val="18"/>
        </w:rPr>
        <w:softHyphen/>
        <w:t>щик</w:t>
      </w:r>
      <w:r w:rsidR="0001745A" w:rsidRPr="006E0052">
        <w:rPr>
          <w:rFonts w:ascii="Arial" w:hAnsi="Arial" w:cs="Arial"/>
          <w:sz w:val="18"/>
          <w:szCs w:val="18"/>
        </w:rPr>
        <w:t>ом.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01745A" w:rsidRPr="006E0052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01745A" w:rsidRPr="006E0052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 - теле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01745A" w:rsidRPr="006E0052">
          <w:rPr>
            <w:rStyle w:val="a4"/>
            <w:rFonts w:ascii="Arial" w:hAnsi="Arial" w:cs="Arial"/>
            <w:sz w:val="18"/>
            <w:szCs w:val="18"/>
          </w:rPr>
          <w:t>www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torgi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gov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1745A" w:rsidRPr="006E0052">
        <w:rPr>
          <w:rFonts w:ascii="Arial" w:hAnsi="Arial" w:cs="Arial"/>
          <w:sz w:val="18"/>
          <w:szCs w:val="18"/>
        </w:rPr>
        <w:t xml:space="preserve"> </w:t>
      </w:r>
      <w:r w:rsidR="0001745A" w:rsidRPr="006E0052">
        <w:rPr>
          <w:rFonts w:ascii="Arial" w:hAnsi="Arial" w:cs="Arial"/>
          <w:sz w:val="18"/>
          <w:szCs w:val="18"/>
        </w:rPr>
        <w:t xml:space="preserve">(далее - официальный сайт в сети «Интернет» </w:t>
      </w:r>
      <w:hyperlink r:id="rId9" w:history="1">
        <w:r w:rsidR="0001745A" w:rsidRPr="006E0052">
          <w:rPr>
            <w:rStyle w:val="a4"/>
            <w:rFonts w:ascii="Arial" w:hAnsi="Arial" w:cs="Arial"/>
            <w:sz w:val="18"/>
            <w:szCs w:val="18"/>
          </w:rPr>
          <w:t>www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torgi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gov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1745A" w:rsidRPr="006E0052">
        <w:rPr>
          <w:rFonts w:ascii="Arial" w:hAnsi="Arial" w:cs="Arial"/>
          <w:sz w:val="18"/>
          <w:szCs w:val="18"/>
        </w:rPr>
        <w:t xml:space="preserve">) </w:t>
      </w:r>
      <w:r w:rsidR="0001745A" w:rsidRPr="006E0052">
        <w:rPr>
          <w:rFonts w:ascii="Arial" w:hAnsi="Arial" w:cs="Arial"/>
          <w:sz w:val="18"/>
          <w:szCs w:val="18"/>
        </w:rPr>
        <w:t>и на официальном сайте админи</w:t>
      </w:r>
      <w:r w:rsidR="0001745A" w:rsidRPr="006E0052">
        <w:rPr>
          <w:rFonts w:ascii="Arial" w:hAnsi="Arial" w:cs="Arial"/>
          <w:sz w:val="18"/>
          <w:szCs w:val="18"/>
        </w:rPr>
        <w:softHyphen/>
        <w:t>страции муниципального образования «Городской округ город Астрахань»</w:t>
      </w:r>
      <w:r w:rsidRPr="006E0052">
        <w:rPr>
          <w:rFonts w:ascii="Arial" w:hAnsi="Arial" w:cs="Arial"/>
          <w:sz w:val="18"/>
          <w:szCs w:val="18"/>
        </w:rPr>
        <w:t xml:space="preserve"> </w:t>
      </w:r>
      <w:hyperlink r:id="rId10" w:history="1">
        <w:r w:rsidR="0001745A" w:rsidRPr="006E0052">
          <w:rPr>
            <w:rStyle w:val="a4"/>
            <w:rFonts w:ascii="Arial" w:hAnsi="Arial" w:cs="Arial"/>
            <w:sz w:val="18"/>
            <w:szCs w:val="18"/>
          </w:rPr>
          <w:t>www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astrgorod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1745A" w:rsidRPr="006E0052">
        <w:rPr>
          <w:rFonts w:ascii="Arial" w:hAnsi="Arial" w:cs="Arial"/>
          <w:sz w:val="18"/>
          <w:szCs w:val="18"/>
        </w:rPr>
        <w:t xml:space="preserve"> </w:t>
      </w:r>
      <w:r w:rsidR="0001745A" w:rsidRPr="006E0052">
        <w:rPr>
          <w:rFonts w:ascii="Arial" w:hAnsi="Arial" w:cs="Arial"/>
          <w:sz w:val="18"/>
          <w:szCs w:val="18"/>
        </w:rPr>
        <w:t>(далее - официальный сайт администрации муниципально</w:t>
      </w:r>
      <w:r w:rsidR="0001745A" w:rsidRPr="006E0052">
        <w:rPr>
          <w:rFonts w:ascii="Arial" w:hAnsi="Arial" w:cs="Arial"/>
          <w:sz w:val="18"/>
          <w:szCs w:val="18"/>
        </w:rPr>
        <w:softHyphen/>
        <w:t>го образования</w:t>
      </w:r>
      <w:proofErr w:type="gramEnd"/>
      <w:r w:rsidR="0001745A" w:rsidRPr="006E0052">
        <w:rPr>
          <w:rFonts w:ascii="Arial" w:hAnsi="Arial" w:cs="Arial"/>
          <w:sz w:val="18"/>
          <w:szCs w:val="18"/>
        </w:rPr>
        <w:t xml:space="preserve"> «</w:t>
      </w:r>
      <w:proofErr w:type="gramStart"/>
      <w:r w:rsidR="0001745A" w:rsidRPr="006E0052">
        <w:rPr>
          <w:rFonts w:ascii="Arial" w:hAnsi="Arial" w:cs="Arial"/>
          <w:sz w:val="18"/>
          <w:szCs w:val="18"/>
        </w:rPr>
        <w:t>Городской округ город Астрахань»).</w:t>
      </w:r>
      <w:proofErr w:type="gramEnd"/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1.1.3. </w:t>
      </w:r>
      <w:r w:rsidR="0001745A" w:rsidRPr="006E0052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01745A" w:rsidRPr="006E0052">
        <w:rPr>
          <w:rFonts w:ascii="Arial" w:hAnsi="Arial" w:cs="Arial"/>
          <w:sz w:val="18"/>
          <w:szCs w:val="18"/>
        </w:rPr>
        <w:softHyphen/>
        <w:t>екта приватизации и по результатам аукцион</w:t>
      </w:r>
      <w:r w:rsidR="0001745A" w:rsidRPr="006E0052">
        <w:rPr>
          <w:rFonts w:ascii="Arial" w:hAnsi="Arial" w:cs="Arial"/>
          <w:sz w:val="18"/>
          <w:szCs w:val="18"/>
        </w:rPr>
        <w:t>а заключить договор купли-</w:t>
      </w:r>
      <w:r w:rsidR="0001745A" w:rsidRPr="006E0052">
        <w:rPr>
          <w:rFonts w:ascii="Arial" w:hAnsi="Arial" w:cs="Arial"/>
          <w:sz w:val="18"/>
          <w:szCs w:val="18"/>
        </w:rPr>
        <w:t>продажи объекта приватизации.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1.1.4. </w:t>
      </w:r>
      <w:r w:rsidR="0001745A" w:rsidRPr="006E0052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01745A" w:rsidRPr="006E0052">
          <w:rPr>
            <w:rStyle w:val="a4"/>
            <w:rFonts w:ascii="Arial" w:hAnsi="Arial" w:cs="Arial"/>
            <w:sz w:val="18"/>
            <w:szCs w:val="18"/>
          </w:rPr>
          <w:t>www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torgi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gov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="0001745A" w:rsidRPr="006E005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="0001745A" w:rsidRPr="006E0052">
        <w:rPr>
          <w:rFonts w:ascii="Arial" w:hAnsi="Arial" w:cs="Arial"/>
          <w:sz w:val="18"/>
          <w:szCs w:val="18"/>
        </w:rPr>
        <w:t xml:space="preserve"> </w:t>
      </w:r>
      <w:r w:rsidR="0001745A" w:rsidRPr="006E0052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ного образования «Городской </w:t>
      </w:r>
      <w:r w:rsidR="0001745A" w:rsidRPr="006E0052">
        <w:rPr>
          <w:rFonts w:ascii="Arial" w:hAnsi="Arial" w:cs="Arial"/>
          <w:sz w:val="18"/>
          <w:szCs w:val="18"/>
        </w:rPr>
        <w:t>округ город Астрахань» информационное со</w:t>
      </w:r>
      <w:r w:rsidR="0001745A" w:rsidRPr="006E0052">
        <w:rPr>
          <w:rFonts w:ascii="Arial" w:hAnsi="Arial" w:cs="Arial"/>
          <w:sz w:val="18"/>
          <w:szCs w:val="18"/>
        </w:rPr>
        <w:softHyphen/>
        <w:t>общение об итогах продажи объекта приватизации.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1.1.5. </w:t>
      </w:r>
      <w:r w:rsidR="0001745A" w:rsidRPr="006E0052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</w:t>
      </w:r>
      <w:r w:rsidR="0001745A" w:rsidRPr="006E0052">
        <w:rPr>
          <w:rFonts w:ascii="Arial" w:hAnsi="Arial" w:cs="Arial"/>
          <w:sz w:val="18"/>
          <w:szCs w:val="18"/>
        </w:rPr>
        <w:t>родской округ город Астра</w:t>
      </w:r>
      <w:r w:rsidR="0001745A" w:rsidRPr="006E0052">
        <w:rPr>
          <w:rFonts w:ascii="Arial" w:hAnsi="Arial" w:cs="Arial"/>
          <w:sz w:val="18"/>
          <w:szCs w:val="18"/>
        </w:rPr>
        <w:softHyphen/>
        <w:t>хань».</w:t>
      </w:r>
    </w:p>
    <w:p w:rsidR="00FC3B56" w:rsidRPr="006E0052" w:rsidRDefault="0001745A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6E0052">
        <w:rPr>
          <w:rFonts w:ascii="Arial" w:hAnsi="Arial" w:cs="Arial"/>
          <w:sz w:val="18"/>
          <w:szCs w:val="18"/>
        </w:rPr>
        <w:t>Разместить</w:t>
      </w:r>
      <w:proofErr w:type="gramEnd"/>
      <w:r w:rsidRPr="006E00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6E005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6E0052">
          <w:rPr>
            <w:rStyle w:val="a4"/>
            <w:rFonts w:ascii="Arial" w:hAnsi="Arial" w:cs="Arial"/>
            <w:sz w:val="18"/>
            <w:szCs w:val="18"/>
          </w:rPr>
          <w:t>www</w:t>
        </w:r>
        <w:r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Pr="006E0052">
          <w:rPr>
            <w:rStyle w:val="a4"/>
            <w:rFonts w:ascii="Arial" w:hAnsi="Arial" w:cs="Arial"/>
            <w:sz w:val="18"/>
            <w:szCs w:val="18"/>
          </w:rPr>
          <w:t>torgi</w:t>
        </w:r>
        <w:r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Pr="006E0052">
          <w:rPr>
            <w:rStyle w:val="a4"/>
            <w:rFonts w:ascii="Arial" w:hAnsi="Arial" w:cs="Arial"/>
            <w:sz w:val="18"/>
            <w:szCs w:val="18"/>
          </w:rPr>
          <w:t>gov</w:t>
        </w:r>
        <w:r w:rsidRPr="006E0052">
          <w:rPr>
            <w:rStyle w:val="a4"/>
            <w:rFonts w:ascii="Arial" w:hAnsi="Arial" w:cs="Arial"/>
            <w:sz w:val="18"/>
            <w:szCs w:val="18"/>
          </w:rPr>
          <w:t>.</w:t>
        </w:r>
        <w:r w:rsidRPr="006E0052">
          <w:rPr>
            <w:rStyle w:val="a4"/>
            <w:rFonts w:ascii="Arial" w:hAnsi="Arial" w:cs="Arial"/>
            <w:sz w:val="18"/>
            <w:szCs w:val="18"/>
          </w:rPr>
          <w:t>ru</w:t>
        </w:r>
      </w:hyperlink>
      <w:r w:rsidRPr="006E0052">
        <w:rPr>
          <w:rFonts w:ascii="Arial" w:hAnsi="Arial" w:cs="Arial"/>
          <w:sz w:val="18"/>
          <w:szCs w:val="18"/>
        </w:rPr>
        <w:t xml:space="preserve"> </w:t>
      </w:r>
      <w:r w:rsidRPr="006E0052">
        <w:rPr>
          <w:rFonts w:ascii="Arial" w:hAnsi="Arial" w:cs="Arial"/>
          <w:sz w:val="18"/>
          <w:szCs w:val="18"/>
        </w:rPr>
        <w:t>в течение деся</w:t>
      </w:r>
      <w:r w:rsidRPr="006E0052">
        <w:rPr>
          <w:rFonts w:ascii="Arial" w:hAnsi="Arial" w:cs="Arial"/>
          <w:sz w:val="18"/>
          <w:szCs w:val="18"/>
        </w:rPr>
        <w:t>ти дней со дня его принятия.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2. </w:t>
      </w:r>
      <w:r w:rsidR="0001745A" w:rsidRPr="006E005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01745A" w:rsidRPr="006E0052">
        <w:rPr>
          <w:rFonts w:ascii="Arial" w:hAnsi="Arial" w:cs="Arial"/>
          <w:sz w:val="18"/>
          <w:szCs w:val="18"/>
        </w:rPr>
        <w:t>разместить</w:t>
      </w:r>
      <w:proofErr w:type="gramEnd"/>
      <w:r w:rsidR="0001745A" w:rsidRPr="006E00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</w:t>
      </w:r>
      <w:r w:rsidR="0001745A" w:rsidRPr="006E0052">
        <w:rPr>
          <w:rFonts w:ascii="Arial" w:hAnsi="Arial" w:cs="Arial"/>
          <w:sz w:val="18"/>
          <w:szCs w:val="18"/>
        </w:rPr>
        <w:softHyphen/>
        <w:t xml:space="preserve">родской округ город Астрахань» на </w:t>
      </w:r>
      <w:r w:rsidR="0001745A" w:rsidRPr="006E0052">
        <w:rPr>
          <w:rFonts w:ascii="Arial" w:hAnsi="Arial" w:cs="Arial"/>
          <w:sz w:val="18"/>
          <w:szCs w:val="18"/>
        </w:rPr>
        <w:t>официальном сайте администрации му</w:t>
      </w:r>
      <w:r w:rsidR="0001745A" w:rsidRPr="006E0052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FC3B56" w:rsidRPr="006E0052" w:rsidRDefault="00C46AC4" w:rsidP="006E00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6E0052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01745A" w:rsidRPr="006E0052">
        <w:rPr>
          <w:rFonts w:ascii="Arial" w:hAnsi="Arial" w:cs="Arial"/>
          <w:sz w:val="18"/>
          <w:szCs w:val="18"/>
        </w:rPr>
        <w:t>Контроль за</w:t>
      </w:r>
      <w:proofErr w:type="gramEnd"/>
      <w:r w:rsidR="0001745A" w:rsidRPr="006E005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01745A" w:rsidRPr="006E0052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01745A" w:rsidRPr="006E0052">
        <w:rPr>
          <w:rFonts w:ascii="Arial" w:hAnsi="Arial" w:cs="Arial"/>
          <w:sz w:val="18"/>
          <w:szCs w:val="18"/>
        </w:rPr>
        <w:softHyphen/>
        <w:t>ложить на заместителя главы муниц</w:t>
      </w:r>
      <w:r w:rsidR="0001745A" w:rsidRPr="006E0052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01745A" w:rsidRPr="006E0052">
        <w:rPr>
          <w:rFonts w:ascii="Arial" w:hAnsi="Arial" w:cs="Arial"/>
          <w:sz w:val="18"/>
          <w:szCs w:val="18"/>
        </w:rPr>
        <w:softHyphen/>
        <w:t>ства, жилищной политики и отдела по организации и проведению оценки технического со</w:t>
      </w:r>
      <w:r w:rsidR="0001745A" w:rsidRPr="006E0052">
        <w:rPr>
          <w:rFonts w:ascii="Arial" w:hAnsi="Arial" w:cs="Arial"/>
          <w:sz w:val="18"/>
          <w:szCs w:val="18"/>
        </w:rPr>
        <w:t>стояния зданий, строений, сооружений и деятельности ко</w:t>
      </w:r>
      <w:r w:rsidR="0001745A" w:rsidRPr="006E0052">
        <w:rPr>
          <w:rFonts w:ascii="Arial" w:hAnsi="Arial" w:cs="Arial"/>
          <w:sz w:val="18"/>
          <w:szCs w:val="18"/>
        </w:rPr>
        <w:softHyphen/>
        <w:t>миссий.</w:t>
      </w:r>
    </w:p>
    <w:p w:rsidR="00FC3B56" w:rsidRPr="00C46AC4" w:rsidRDefault="0001745A" w:rsidP="00C46AC4">
      <w:pPr>
        <w:jc w:val="right"/>
        <w:rPr>
          <w:rFonts w:ascii="Arial" w:hAnsi="Arial" w:cs="Arial"/>
          <w:b/>
          <w:sz w:val="18"/>
          <w:szCs w:val="18"/>
        </w:rPr>
      </w:pPr>
      <w:r w:rsidRPr="00C46AC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46AC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C3B56" w:rsidRPr="00C46AC4" w:rsidRDefault="0001745A" w:rsidP="00C46AC4">
      <w:pPr>
        <w:jc w:val="right"/>
        <w:rPr>
          <w:rFonts w:ascii="Arial" w:hAnsi="Arial" w:cs="Arial"/>
          <w:b/>
          <w:sz w:val="18"/>
          <w:szCs w:val="18"/>
        </w:rPr>
      </w:pPr>
      <w:r w:rsidRPr="00C46AC4">
        <w:rPr>
          <w:rFonts w:ascii="Arial" w:hAnsi="Arial" w:cs="Arial"/>
          <w:b/>
          <w:sz w:val="18"/>
          <w:szCs w:val="18"/>
        </w:rPr>
        <w:t>О.А. Полумордвинов</w:t>
      </w:r>
    </w:p>
    <w:p w:rsidR="00FC3B56" w:rsidRPr="00C46AC4" w:rsidRDefault="00FC3B56" w:rsidP="00C46AC4"/>
    <w:p w:rsidR="00C46AC4" w:rsidRPr="00C46AC4" w:rsidRDefault="00C46AC4"/>
    <w:sectPr w:rsidR="00C46AC4" w:rsidRPr="00C46AC4" w:rsidSect="006E0052">
      <w:pgSz w:w="11900" w:h="16840"/>
      <w:pgMar w:top="1135" w:right="1268" w:bottom="360" w:left="1843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745A" w:rsidRDefault="0001745A">
      <w:r>
        <w:separator/>
      </w:r>
    </w:p>
  </w:endnote>
  <w:endnote w:type="continuationSeparator" w:id="0">
    <w:p w:rsidR="0001745A" w:rsidRDefault="00017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745A" w:rsidRDefault="0001745A"/>
  </w:footnote>
  <w:footnote w:type="continuationSeparator" w:id="0">
    <w:p w:rsidR="0001745A" w:rsidRDefault="0001745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83D33"/>
    <w:multiLevelType w:val="multilevel"/>
    <w:tmpl w:val="26E8E9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7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C3B56"/>
    <w:rsid w:val="0001745A"/>
    <w:rsid w:val="006E0052"/>
    <w:rsid w:val="00C46AC4"/>
    <w:rsid w:val="00FC3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C46A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3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4">
    <w:name w:val="Hyperlink"/>
    <w:basedOn w:val="a0"/>
    <w:uiPriority w:val="99"/>
    <w:unhideWhenUsed/>
    <w:rsid w:val="00C46A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597</Words>
  <Characters>3406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2023-12-29T06:10:00Z</dcterms:created>
  <dcterms:modified xsi:type="dcterms:W3CDTF">2023-12-29T06:12:00Z</dcterms:modified>
</cp:coreProperties>
</file>