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072" w:rsidRPr="00BC65A3" w:rsidRDefault="00695E31" w:rsidP="00BC65A3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_GoBack"/>
      <w:bookmarkEnd w:id="0"/>
      <w:r w:rsidRPr="00BC65A3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BC65A3" w:rsidRPr="00BC65A3" w:rsidRDefault="007757F2" w:rsidP="00BC65A3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1" w:name="bookmark0"/>
      <w:r w:rsidRPr="00BC65A3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1"/>
    </w:p>
    <w:p w:rsidR="00EB4072" w:rsidRPr="00BC65A3" w:rsidRDefault="007757F2" w:rsidP="00BC65A3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BC65A3">
        <w:rPr>
          <w:rFonts w:asciiTheme="majorHAnsi" w:hAnsiTheme="majorHAnsi" w:cs="Arial"/>
          <w:b/>
          <w:sz w:val="20"/>
          <w:szCs w:val="20"/>
        </w:rPr>
        <w:t>28 декабря 2023 года</w:t>
      </w:r>
      <w:r w:rsidR="00695E31" w:rsidRPr="00BC65A3">
        <w:rPr>
          <w:rFonts w:asciiTheme="majorHAnsi" w:hAnsiTheme="majorHAnsi" w:cs="Arial"/>
          <w:b/>
          <w:sz w:val="20"/>
          <w:szCs w:val="20"/>
        </w:rPr>
        <w:t xml:space="preserve"> </w:t>
      </w:r>
      <w:r w:rsidRPr="00BC65A3">
        <w:rPr>
          <w:rFonts w:asciiTheme="majorHAnsi" w:hAnsiTheme="majorHAnsi" w:cs="Arial"/>
          <w:b/>
          <w:sz w:val="20"/>
          <w:szCs w:val="20"/>
        </w:rPr>
        <w:t>№</w:t>
      </w:r>
      <w:r w:rsidRPr="00BC65A3">
        <w:rPr>
          <w:rFonts w:asciiTheme="majorHAnsi" w:hAnsiTheme="majorHAnsi" w:cs="Arial"/>
          <w:b/>
          <w:sz w:val="20"/>
          <w:szCs w:val="20"/>
        </w:rPr>
        <w:t xml:space="preserve"> </w:t>
      </w:r>
      <w:r w:rsidRPr="00BC65A3">
        <w:rPr>
          <w:rFonts w:asciiTheme="majorHAnsi" w:hAnsiTheme="majorHAnsi" w:cs="Arial"/>
          <w:b/>
          <w:sz w:val="20"/>
          <w:szCs w:val="20"/>
        </w:rPr>
        <w:t>2460-р</w:t>
      </w:r>
    </w:p>
    <w:p w:rsidR="00BC65A3" w:rsidRDefault="00695E31" w:rsidP="00BC65A3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BC65A3">
        <w:rPr>
          <w:rFonts w:asciiTheme="majorHAnsi" w:hAnsiTheme="majorHAnsi" w:cs="Arial"/>
          <w:b/>
          <w:sz w:val="20"/>
          <w:szCs w:val="20"/>
        </w:rPr>
        <w:t>«</w:t>
      </w:r>
      <w:r w:rsidR="007757F2" w:rsidRPr="00BC65A3">
        <w:rPr>
          <w:rFonts w:asciiTheme="majorHAnsi" w:hAnsiTheme="majorHAnsi" w:cs="Arial"/>
          <w:b/>
          <w:sz w:val="20"/>
          <w:szCs w:val="20"/>
        </w:rPr>
        <w:t xml:space="preserve">О приватизации муниципального имущества - нежилого помещения, </w:t>
      </w:r>
    </w:p>
    <w:p w:rsidR="00BC65A3" w:rsidRDefault="007757F2" w:rsidP="00BC65A3">
      <w:pPr>
        <w:jc w:val="center"/>
        <w:rPr>
          <w:rFonts w:asciiTheme="majorHAnsi" w:hAnsiTheme="majorHAnsi" w:cs="Arial"/>
          <w:b/>
          <w:sz w:val="20"/>
          <w:szCs w:val="20"/>
        </w:rPr>
      </w:pPr>
      <w:proofErr w:type="gramStart"/>
      <w:r w:rsidRPr="00BC65A3">
        <w:rPr>
          <w:rFonts w:asciiTheme="majorHAnsi" w:hAnsiTheme="majorHAnsi" w:cs="Arial"/>
          <w:b/>
          <w:sz w:val="20"/>
          <w:szCs w:val="20"/>
        </w:rPr>
        <w:t>расположенного</w:t>
      </w:r>
      <w:proofErr w:type="gramEnd"/>
      <w:r w:rsidRPr="00BC65A3">
        <w:rPr>
          <w:rFonts w:asciiTheme="majorHAnsi" w:hAnsiTheme="majorHAnsi" w:cs="Arial"/>
          <w:b/>
          <w:sz w:val="20"/>
          <w:szCs w:val="20"/>
        </w:rPr>
        <w:t xml:space="preserve"> по адресу: </w:t>
      </w:r>
      <w:r w:rsidRPr="00BC65A3">
        <w:rPr>
          <w:rFonts w:asciiTheme="majorHAnsi" w:hAnsiTheme="majorHAnsi" w:cs="Arial"/>
          <w:b/>
          <w:sz w:val="20"/>
          <w:szCs w:val="20"/>
        </w:rPr>
        <w:t>г. Аст</w:t>
      </w:r>
      <w:r w:rsidRPr="00BC65A3">
        <w:rPr>
          <w:rFonts w:asciiTheme="majorHAnsi" w:hAnsiTheme="majorHAnsi" w:cs="Arial"/>
          <w:b/>
          <w:sz w:val="20"/>
          <w:szCs w:val="20"/>
        </w:rPr>
        <w:softHyphen/>
        <w:t>рахань, Кировский район,</w:t>
      </w:r>
    </w:p>
    <w:p w:rsidR="00BC65A3" w:rsidRDefault="007757F2" w:rsidP="00BC65A3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BC65A3">
        <w:rPr>
          <w:rFonts w:asciiTheme="majorHAnsi" w:hAnsiTheme="majorHAnsi" w:cs="Arial"/>
          <w:b/>
          <w:sz w:val="20"/>
          <w:szCs w:val="20"/>
        </w:rPr>
        <w:t xml:space="preserve"> ул. </w:t>
      </w:r>
      <w:proofErr w:type="spellStart"/>
      <w:r w:rsidRPr="00BC65A3">
        <w:rPr>
          <w:rFonts w:asciiTheme="majorHAnsi" w:hAnsiTheme="majorHAnsi" w:cs="Arial"/>
          <w:b/>
          <w:sz w:val="20"/>
          <w:szCs w:val="20"/>
        </w:rPr>
        <w:t>Кр</w:t>
      </w:r>
      <w:proofErr w:type="spellEnd"/>
      <w:r w:rsidRPr="00BC65A3">
        <w:rPr>
          <w:rFonts w:asciiTheme="majorHAnsi" w:hAnsiTheme="majorHAnsi" w:cs="Arial"/>
          <w:b/>
          <w:sz w:val="20"/>
          <w:szCs w:val="20"/>
        </w:rPr>
        <w:t>. Набережная/</w:t>
      </w:r>
      <w:r w:rsidRPr="00BC65A3">
        <w:rPr>
          <w:rFonts w:asciiTheme="majorHAnsi" w:hAnsiTheme="majorHAnsi" w:cs="Arial"/>
          <w:b/>
          <w:sz w:val="20"/>
          <w:szCs w:val="20"/>
        </w:rPr>
        <w:t xml:space="preserve"> ул. </w:t>
      </w:r>
      <w:r w:rsidRPr="00BC65A3">
        <w:rPr>
          <w:rFonts w:asciiTheme="majorHAnsi" w:hAnsiTheme="majorHAnsi" w:cs="Arial"/>
          <w:b/>
          <w:sz w:val="20"/>
          <w:szCs w:val="20"/>
        </w:rPr>
        <w:t>Коммунистиче</w:t>
      </w:r>
      <w:r w:rsidRPr="00BC65A3">
        <w:rPr>
          <w:rFonts w:asciiTheme="majorHAnsi" w:hAnsiTheme="majorHAnsi" w:cs="Arial"/>
          <w:b/>
          <w:sz w:val="20"/>
          <w:szCs w:val="20"/>
        </w:rPr>
        <w:softHyphen/>
        <w:t xml:space="preserve">ская, д. 38/20, пом. 042 </w:t>
      </w:r>
    </w:p>
    <w:p w:rsidR="00EB4072" w:rsidRPr="00BC65A3" w:rsidRDefault="007757F2" w:rsidP="00BC65A3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BC65A3">
        <w:rPr>
          <w:rFonts w:asciiTheme="majorHAnsi" w:hAnsiTheme="majorHAnsi" w:cs="Arial"/>
          <w:b/>
          <w:sz w:val="20"/>
          <w:szCs w:val="20"/>
        </w:rPr>
        <w:t>путем про</w:t>
      </w:r>
      <w:r w:rsidRPr="00BC65A3">
        <w:rPr>
          <w:rFonts w:asciiTheme="majorHAnsi" w:hAnsiTheme="majorHAnsi" w:cs="Arial"/>
          <w:b/>
          <w:sz w:val="20"/>
          <w:szCs w:val="20"/>
        </w:rPr>
        <w:softHyphen/>
        <w:t xml:space="preserve">дажи </w:t>
      </w:r>
      <w:r w:rsidRPr="00BC65A3">
        <w:rPr>
          <w:rFonts w:asciiTheme="majorHAnsi" w:hAnsiTheme="majorHAnsi" w:cs="Arial"/>
          <w:b/>
          <w:sz w:val="20"/>
          <w:szCs w:val="20"/>
        </w:rPr>
        <w:t>на открытых аукционных торгах в электронной форме</w:t>
      </w:r>
      <w:r w:rsidR="00695E31" w:rsidRPr="00BC65A3">
        <w:rPr>
          <w:rFonts w:asciiTheme="majorHAnsi" w:hAnsiTheme="majorHAnsi" w:cs="Arial"/>
          <w:b/>
          <w:sz w:val="20"/>
          <w:szCs w:val="20"/>
        </w:rPr>
        <w:t>»</w:t>
      </w:r>
    </w:p>
    <w:p w:rsidR="00EB4072" w:rsidRPr="00BC65A3" w:rsidRDefault="007757F2" w:rsidP="00BC65A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C65A3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BC65A3">
        <w:rPr>
          <w:rFonts w:ascii="Arial" w:hAnsi="Arial" w:cs="Arial"/>
          <w:sz w:val="18"/>
          <w:szCs w:val="18"/>
        </w:rPr>
        <w:softHyphen/>
        <w:t>лением Правительства Рос</w:t>
      </w:r>
      <w:r w:rsidRPr="00BC65A3">
        <w:rPr>
          <w:rFonts w:ascii="Arial" w:hAnsi="Arial" w:cs="Arial"/>
          <w:sz w:val="18"/>
          <w:szCs w:val="18"/>
        </w:rPr>
        <w:t>сийской Федерации от 27.08.2012 № 860 «Об ор</w:t>
      </w:r>
      <w:r w:rsidRPr="00BC65A3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BC65A3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от 16.12.2021 № 143 «Об ут</w:t>
      </w:r>
      <w:r w:rsidRPr="00BC65A3">
        <w:rPr>
          <w:rFonts w:ascii="Arial" w:hAnsi="Arial" w:cs="Arial"/>
          <w:sz w:val="18"/>
          <w:szCs w:val="18"/>
        </w:rPr>
        <w:t>верждении прогнозного плана приватизации муниципального имуще</w:t>
      </w:r>
      <w:r w:rsidRPr="00BC65A3">
        <w:rPr>
          <w:rFonts w:ascii="Arial" w:hAnsi="Arial" w:cs="Arial"/>
          <w:sz w:val="18"/>
          <w:szCs w:val="18"/>
        </w:rPr>
        <w:softHyphen/>
        <w:t>ства муниципального образования «Городской округ город Астрахань» на 2022-2024 годы»:</w:t>
      </w:r>
      <w:proofErr w:type="gramEnd"/>
    </w:p>
    <w:p w:rsidR="00EB4072" w:rsidRPr="00BC65A3" w:rsidRDefault="00695E31" w:rsidP="00BC6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65A3">
        <w:rPr>
          <w:rFonts w:ascii="Arial" w:hAnsi="Arial" w:cs="Arial"/>
          <w:sz w:val="18"/>
          <w:szCs w:val="18"/>
        </w:rPr>
        <w:t xml:space="preserve">1. </w:t>
      </w:r>
      <w:r w:rsidR="007757F2" w:rsidRPr="00BC65A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7757F2" w:rsidRPr="00BC65A3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</w:t>
      </w:r>
      <w:r w:rsidR="007757F2" w:rsidRPr="00BC65A3">
        <w:rPr>
          <w:rFonts w:ascii="Arial" w:hAnsi="Arial" w:cs="Arial"/>
          <w:sz w:val="18"/>
          <w:szCs w:val="18"/>
        </w:rPr>
        <w:t>Астрахань»:</w:t>
      </w:r>
    </w:p>
    <w:p w:rsidR="00EB4072" w:rsidRPr="00BC65A3" w:rsidRDefault="00695E31" w:rsidP="00BC6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65A3">
        <w:rPr>
          <w:rFonts w:ascii="Arial" w:hAnsi="Arial" w:cs="Arial"/>
          <w:sz w:val="18"/>
          <w:szCs w:val="18"/>
        </w:rPr>
        <w:t xml:space="preserve"> 1.1. </w:t>
      </w:r>
      <w:r w:rsidR="007757F2" w:rsidRPr="00BC65A3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7757F2" w:rsidRPr="00BC65A3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7757F2" w:rsidRPr="00BC65A3">
        <w:rPr>
          <w:rFonts w:ascii="Arial" w:hAnsi="Arial" w:cs="Arial"/>
          <w:sz w:val="18"/>
          <w:szCs w:val="18"/>
        </w:rPr>
        <w:softHyphen/>
        <w:t xml:space="preserve">рахань, Кировский район, ул. </w:t>
      </w:r>
      <w:proofErr w:type="spellStart"/>
      <w:r w:rsidR="007757F2" w:rsidRPr="00BC65A3">
        <w:rPr>
          <w:rFonts w:ascii="Arial" w:hAnsi="Arial" w:cs="Arial"/>
          <w:sz w:val="18"/>
          <w:szCs w:val="18"/>
        </w:rPr>
        <w:t>Кр</w:t>
      </w:r>
      <w:proofErr w:type="spellEnd"/>
      <w:r w:rsidR="007757F2" w:rsidRPr="00BC65A3">
        <w:rPr>
          <w:rFonts w:ascii="Arial" w:hAnsi="Arial" w:cs="Arial"/>
          <w:sz w:val="18"/>
          <w:szCs w:val="18"/>
        </w:rPr>
        <w:t>. Набережная/ ул. Коммунистическая, д. 38/20, пом. 042, кадастровый номер 30:12:0106</w:t>
      </w:r>
      <w:r w:rsidR="007757F2" w:rsidRPr="00BC65A3">
        <w:rPr>
          <w:rFonts w:ascii="Arial" w:hAnsi="Arial" w:cs="Arial"/>
          <w:sz w:val="18"/>
          <w:szCs w:val="18"/>
        </w:rPr>
        <w:t xml:space="preserve">03:112, общей площадью 12,5 </w:t>
      </w:r>
      <w:proofErr w:type="spellStart"/>
      <w:r w:rsidR="007757F2" w:rsidRPr="00BC65A3">
        <w:rPr>
          <w:rFonts w:ascii="Arial" w:hAnsi="Arial" w:cs="Arial"/>
          <w:sz w:val="18"/>
          <w:szCs w:val="18"/>
        </w:rPr>
        <w:t>кв</w:t>
      </w:r>
      <w:proofErr w:type="gramStart"/>
      <w:r w:rsidR="007757F2" w:rsidRPr="00BC65A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7757F2" w:rsidRPr="00BC65A3">
        <w:rPr>
          <w:rFonts w:ascii="Arial" w:hAnsi="Arial" w:cs="Arial"/>
          <w:sz w:val="18"/>
          <w:szCs w:val="18"/>
        </w:rPr>
        <w:t>, относящегося к объекту культурного наследия, включенного в реестр объектов культурного наследия (далее объект приватизации) в электронной форме путем проведения аукциона с открытой формой подачи предложений о цене имуществ</w:t>
      </w:r>
      <w:r w:rsidR="007757F2" w:rsidRPr="00BC65A3">
        <w:rPr>
          <w:rFonts w:ascii="Arial" w:hAnsi="Arial" w:cs="Arial"/>
          <w:sz w:val="18"/>
          <w:szCs w:val="18"/>
        </w:rPr>
        <w:t>а:</w:t>
      </w:r>
    </w:p>
    <w:p w:rsidR="00EB4072" w:rsidRPr="00BC65A3" w:rsidRDefault="00695E31" w:rsidP="00BC6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65A3">
        <w:rPr>
          <w:rFonts w:ascii="Arial" w:hAnsi="Arial" w:cs="Arial"/>
          <w:sz w:val="18"/>
          <w:szCs w:val="18"/>
        </w:rPr>
        <w:t xml:space="preserve"> 1.1.1. </w:t>
      </w:r>
      <w:r w:rsidR="007757F2" w:rsidRPr="00BC65A3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7757F2" w:rsidRPr="00BC65A3">
        <w:rPr>
          <w:rFonts w:ascii="Arial" w:hAnsi="Arial" w:cs="Arial"/>
          <w:sz w:val="18"/>
          <w:szCs w:val="18"/>
        </w:rPr>
        <w:softHyphen/>
        <w:t>щиком.</w:t>
      </w:r>
    </w:p>
    <w:p w:rsidR="00EB4072" w:rsidRPr="00BC65A3" w:rsidRDefault="00695E31" w:rsidP="00BC6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65A3">
        <w:rPr>
          <w:rFonts w:ascii="Arial" w:hAnsi="Arial" w:cs="Arial"/>
          <w:sz w:val="18"/>
          <w:szCs w:val="18"/>
        </w:rPr>
        <w:t xml:space="preserve"> 1.1.2. </w:t>
      </w:r>
      <w:proofErr w:type="gramStart"/>
      <w:r w:rsidR="007757F2" w:rsidRPr="00BC65A3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</w:t>
      </w:r>
      <w:r w:rsidR="007757F2" w:rsidRPr="00BC65A3">
        <w:rPr>
          <w:rFonts w:ascii="Arial" w:hAnsi="Arial" w:cs="Arial"/>
          <w:sz w:val="18"/>
          <w:szCs w:val="18"/>
        </w:rPr>
        <w:t>о размеще</w:t>
      </w:r>
      <w:r w:rsidR="007757F2" w:rsidRPr="00BC65A3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7757F2" w:rsidRPr="00BC65A3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7757F2" w:rsidRPr="00BC65A3">
          <w:rPr>
            <w:rStyle w:val="a4"/>
            <w:rFonts w:ascii="Arial" w:hAnsi="Arial" w:cs="Arial"/>
            <w:sz w:val="18"/>
            <w:szCs w:val="18"/>
          </w:rPr>
          <w:t>www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.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torgi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.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gov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.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7757F2" w:rsidRPr="00BC65A3">
        <w:rPr>
          <w:rFonts w:ascii="Arial" w:hAnsi="Arial" w:cs="Arial"/>
          <w:sz w:val="18"/>
          <w:szCs w:val="18"/>
        </w:rPr>
        <w:t xml:space="preserve"> </w:t>
      </w:r>
      <w:r w:rsidR="007757F2" w:rsidRPr="00BC65A3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7757F2" w:rsidRPr="00BC65A3">
          <w:rPr>
            <w:rStyle w:val="a4"/>
            <w:rFonts w:ascii="Arial" w:hAnsi="Arial" w:cs="Arial"/>
            <w:sz w:val="18"/>
            <w:szCs w:val="18"/>
          </w:rPr>
          <w:t>www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.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torgi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.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gov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.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7757F2" w:rsidRPr="00BC65A3">
        <w:rPr>
          <w:rFonts w:ascii="Arial" w:hAnsi="Arial" w:cs="Arial"/>
          <w:sz w:val="18"/>
          <w:szCs w:val="18"/>
        </w:rPr>
        <w:t xml:space="preserve">) </w:t>
      </w:r>
      <w:r w:rsidR="007757F2" w:rsidRPr="00BC65A3">
        <w:rPr>
          <w:rFonts w:ascii="Arial" w:hAnsi="Arial" w:cs="Arial"/>
          <w:sz w:val="18"/>
          <w:szCs w:val="18"/>
        </w:rPr>
        <w:t>и на официальном сайте админи</w:t>
      </w:r>
      <w:r w:rsidR="007757F2" w:rsidRPr="00BC65A3">
        <w:rPr>
          <w:rFonts w:ascii="Arial" w:hAnsi="Arial" w:cs="Arial"/>
          <w:sz w:val="18"/>
          <w:szCs w:val="18"/>
        </w:rPr>
        <w:softHyphen/>
      </w:r>
      <w:r w:rsidR="007757F2" w:rsidRPr="00BC65A3">
        <w:rPr>
          <w:rFonts w:ascii="Arial" w:hAnsi="Arial" w:cs="Arial"/>
          <w:sz w:val="18"/>
          <w:szCs w:val="18"/>
        </w:rPr>
        <w:t xml:space="preserve">страции муниципального образования «Городской округ город Астрахань» </w:t>
      </w:r>
      <w:hyperlink r:id="rId10" w:history="1">
        <w:r w:rsidR="007757F2" w:rsidRPr="00BC65A3">
          <w:rPr>
            <w:rStyle w:val="a4"/>
            <w:rFonts w:ascii="Arial" w:hAnsi="Arial" w:cs="Arial"/>
            <w:sz w:val="18"/>
            <w:szCs w:val="18"/>
          </w:rPr>
          <w:t>www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.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astrgorod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.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7757F2" w:rsidRPr="00BC65A3">
        <w:rPr>
          <w:rFonts w:ascii="Arial" w:hAnsi="Arial" w:cs="Arial"/>
          <w:sz w:val="18"/>
          <w:szCs w:val="18"/>
        </w:rPr>
        <w:t xml:space="preserve"> </w:t>
      </w:r>
      <w:r w:rsidR="007757F2" w:rsidRPr="00BC65A3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7757F2" w:rsidRPr="00BC65A3">
        <w:rPr>
          <w:rFonts w:ascii="Arial" w:hAnsi="Arial" w:cs="Arial"/>
          <w:sz w:val="18"/>
          <w:szCs w:val="18"/>
        </w:rPr>
        <w:softHyphen/>
        <w:t>го образования</w:t>
      </w:r>
      <w:proofErr w:type="gramEnd"/>
      <w:r w:rsidR="007757F2" w:rsidRPr="00BC65A3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7757F2" w:rsidRPr="00BC65A3">
        <w:rPr>
          <w:rFonts w:ascii="Arial" w:hAnsi="Arial" w:cs="Arial"/>
          <w:sz w:val="18"/>
          <w:szCs w:val="18"/>
        </w:rPr>
        <w:t>Городской округ город Астрахань»).</w:t>
      </w:r>
      <w:proofErr w:type="gramEnd"/>
    </w:p>
    <w:p w:rsidR="00EB4072" w:rsidRPr="00BC65A3" w:rsidRDefault="00695E31" w:rsidP="00BC6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65A3">
        <w:rPr>
          <w:rFonts w:ascii="Arial" w:hAnsi="Arial" w:cs="Arial"/>
          <w:sz w:val="18"/>
          <w:szCs w:val="18"/>
        </w:rPr>
        <w:t xml:space="preserve">1.1.3. </w:t>
      </w:r>
      <w:r w:rsidR="007757F2" w:rsidRPr="00BC65A3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7757F2" w:rsidRPr="00BC65A3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7757F2" w:rsidRPr="00BC65A3">
        <w:rPr>
          <w:rFonts w:ascii="Arial" w:hAnsi="Arial" w:cs="Arial"/>
          <w:sz w:val="18"/>
          <w:szCs w:val="18"/>
        </w:rPr>
        <w:t>и-</w:t>
      </w:r>
      <w:proofErr w:type="gramEnd"/>
      <w:r w:rsidR="007757F2" w:rsidRPr="00BC65A3">
        <w:rPr>
          <w:rFonts w:ascii="Arial" w:hAnsi="Arial" w:cs="Arial"/>
          <w:sz w:val="18"/>
          <w:szCs w:val="18"/>
        </w:rPr>
        <w:t xml:space="preserve"> продажи объекта приватизации. </w:t>
      </w:r>
      <w:proofErr w:type="gramStart"/>
      <w:r w:rsidR="007757F2" w:rsidRPr="00BC65A3">
        <w:rPr>
          <w:rFonts w:ascii="Arial" w:hAnsi="Arial" w:cs="Arial"/>
          <w:sz w:val="18"/>
          <w:szCs w:val="18"/>
        </w:rPr>
        <w:t xml:space="preserve">Договор, предусматривающий отчуждение объекта культурного </w:t>
      </w:r>
      <w:r w:rsidR="007757F2" w:rsidRPr="00BC65A3">
        <w:rPr>
          <w:rFonts w:ascii="Arial" w:hAnsi="Arial" w:cs="Arial"/>
          <w:sz w:val="18"/>
          <w:szCs w:val="18"/>
        </w:rPr>
        <w:t>наследия, включенного в реестр объектов культурного наследия, в порядке приватизации, должен содержать в качестве существен</w:t>
      </w:r>
      <w:r w:rsidR="007757F2" w:rsidRPr="00BC65A3">
        <w:rPr>
          <w:rFonts w:ascii="Arial" w:hAnsi="Arial" w:cs="Arial"/>
          <w:sz w:val="18"/>
          <w:szCs w:val="18"/>
        </w:rPr>
        <w:softHyphen/>
        <w:t>ного условия обременение приватизируемого объекта культурного насле</w:t>
      </w:r>
      <w:r w:rsidR="007757F2" w:rsidRPr="00BC65A3">
        <w:rPr>
          <w:rFonts w:ascii="Arial" w:hAnsi="Arial" w:cs="Arial"/>
          <w:sz w:val="18"/>
          <w:szCs w:val="18"/>
        </w:rPr>
        <w:softHyphen/>
        <w:t>дия, включенного в реестр объектов культурного наследия, обязанн</w:t>
      </w:r>
      <w:r w:rsidR="007757F2" w:rsidRPr="00BC65A3">
        <w:rPr>
          <w:rFonts w:ascii="Arial" w:hAnsi="Arial" w:cs="Arial"/>
          <w:sz w:val="18"/>
          <w:szCs w:val="18"/>
        </w:rPr>
        <w:t>остью нового собственника по выполнению требований охранного обязательства, предусмотренного статьей 47.6 Федерального закона от 25.06.2002 № 73-ФЗ «Об объектах культурного наследия (памятниках истории и культуры) наро</w:t>
      </w:r>
      <w:r w:rsidR="007757F2" w:rsidRPr="00BC65A3">
        <w:rPr>
          <w:rFonts w:ascii="Arial" w:hAnsi="Arial" w:cs="Arial"/>
          <w:sz w:val="18"/>
          <w:szCs w:val="18"/>
        </w:rPr>
        <w:softHyphen/>
        <w:t>дов Российской Федерации».</w:t>
      </w:r>
      <w:proofErr w:type="gramEnd"/>
    </w:p>
    <w:p w:rsidR="00EB4072" w:rsidRPr="00BC65A3" w:rsidRDefault="00695E31" w:rsidP="00BC6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65A3">
        <w:rPr>
          <w:rFonts w:ascii="Arial" w:hAnsi="Arial" w:cs="Arial"/>
          <w:sz w:val="18"/>
          <w:szCs w:val="18"/>
        </w:rPr>
        <w:t xml:space="preserve"> 1.1.4. </w:t>
      </w:r>
      <w:r w:rsidR="007757F2" w:rsidRPr="00BC65A3">
        <w:rPr>
          <w:rFonts w:ascii="Arial" w:hAnsi="Arial" w:cs="Arial"/>
          <w:sz w:val="18"/>
          <w:szCs w:val="18"/>
        </w:rPr>
        <w:t>Подготовит</w:t>
      </w:r>
      <w:r w:rsidR="007757F2" w:rsidRPr="00BC65A3">
        <w:rPr>
          <w:rFonts w:ascii="Arial" w:hAnsi="Arial" w:cs="Arial"/>
          <w:sz w:val="18"/>
          <w:szCs w:val="18"/>
        </w:rPr>
        <w:t>ь и разместить на официальном сайте в сети «Интер</w:t>
      </w:r>
      <w:r w:rsidR="007757F2" w:rsidRPr="00BC65A3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7757F2" w:rsidRPr="00BC65A3">
          <w:rPr>
            <w:rStyle w:val="a4"/>
            <w:rFonts w:ascii="Arial" w:hAnsi="Arial" w:cs="Arial"/>
            <w:sz w:val="18"/>
            <w:szCs w:val="18"/>
          </w:rPr>
          <w:t>www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.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torgi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.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gov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.</w:t>
        </w:r>
        <w:r w:rsidR="007757F2" w:rsidRPr="00BC65A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7757F2" w:rsidRPr="00BC65A3">
        <w:rPr>
          <w:rFonts w:ascii="Arial" w:hAnsi="Arial" w:cs="Arial"/>
          <w:sz w:val="18"/>
          <w:szCs w:val="18"/>
        </w:rPr>
        <w:t xml:space="preserve"> </w:t>
      </w:r>
      <w:r w:rsidR="007757F2" w:rsidRPr="00BC65A3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7757F2" w:rsidRPr="00BC65A3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7757F2" w:rsidRPr="00BC65A3">
        <w:rPr>
          <w:rFonts w:ascii="Arial" w:hAnsi="Arial" w:cs="Arial"/>
          <w:sz w:val="18"/>
          <w:szCs w:val="18"/>
        </w:rPr>
        <w:softHyphen/>
        <w:t>общение об итогах продажи объ</w:t>
      </w:r>
      <w:r w:rsidR="007757F2" w:rsidRPr="00BC65A3">
        <w:rPr>
          <w:rFonts w:ascii="Arial" w:hAnsi="Arial" w:cs="Arial"/>
          <w:sz w:val="18"/>
          <w:szCs w:val="18"/>
        </w:rPr>
        <w:t>екта приватизации.</w:t>
      </w:r>
    </w:p>
    <w:p w:rsidR="00EB4072" w:rsidRPr="00BC65A3" w:rsidRDefault="00695E31" w:rsidP="00BC6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65A3">
        <w:rPr>
          <w:rFonts w:ascii="Arial" w:hAnsi="Arial" w:cs="Arial"/>
          <w:sz w:val="18"/>
          <w:szCs w:val="18"/>
        </w:rPr>
        <w:t xml:space="preserve">1.1.5. </w:t>
      </w:r>
      <w:r w:rsidR="007757F2" w:rsidRPr="00BC65A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7757F2" w:rsidRPr="00BC65A3">
        <w:rPr>
          <w:rFonts w:ascii="Arial" w:hAnsi="Arial" w:cs="Arial"/>
          <w:sz w:val="18"/>
          <w:szCs w:val="18"/>
        </w:rPr>
        <w:softHyphen/>
        <w:t>хань».</w:t>
      </w:r>
    </w:p>
    <w:p w:rsidR="00EB4072" w:rsidRPr="00BC65A3" w:rsidRDefault="007757F2" w:rsidP="00BC6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65A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BC65A3">
        <w:rPr>
          <w:rFonts w:ascii="Arial" w:hAnsi="Arial" w:cs="Arial"/>
          <w:sz w:val="18"/>
          <w:szCs w:val="18"/>
        </w:rPr>
        <w:t>Разместить</w:t>
      </w:r>
      <w:proofErr w:type="gramEnd"/>
      <w:r w:rsidRPr="00BC65A3">
        <w:rPr>
          <w:rFonts w:ascii="Arial" w:hAnsi="Arial" w:cs="Arial"/>
          <w:sz w:val="18"/>
          <w:szCs w:val="18"/>
        </w:rPr>
        <w:t xml:space="preserve"> настоящее распоряжени</w:t>
      </w:r>
      <w:r w:rsidRPr="00BC65A3">
        <w:rPr>
          <w:rFonts w:ascii="Arial" w:hAnsi="Arial" w:cs="Arial"/>
          <w:sz w:val="18"/>
          <w:szCs w:val="18"/>
        </w:rPr>
        <w:t>е администрации муници</w:t>
      </w:r>
      <w:r w:rsidRPr="00BC65A3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BC65A3">
          <w:rPr>
            <w:rStyle w:val="a4"/>
            <w:rFonts w:ascii="Arial" w:hAnsi="Arial" w:cs="Arial"/>
            <w:sz w:val="18"/>
            <w:szCs w:val="18"/>
          </w:rPr>
          <w:t>www</w:t>
        </w:r>
        <w:r w:rsidRPr="00BC65A3">
          <w:rPr>
            <w:rStyle w:val="a4"/>
            <w:rFonts w:ascii="Arial" w:hAnsi="Arial" w:cs="Arial"/>
            <w:sz w:val="18"/>
            <w:szCs w:val="18"/>
          </w:rPr>
          <w:t>.</w:t>
        </w:r>
        <w:r w:rsidRPr="00BC65A3">
          <w:rPr>
            <w:rStyle w:val="a4"/>
            <w:rFonts w:ascii="Arial" w:hAnsi="Arial" w:cs="Arial"/>
            <w:sz w:val="18"/>
            <w:szCs w:val="18"/>
          </w:rPr>
          <w:t>torgi</w:t>
        </w:r>
        <w:r w:rsidRPr="00BC65A3">
          <w:rPr>
            <w:rStyle w:val="a4"/>
            <w:rFonts w:ascii="Arial" w:hAnsi="Arial" w:cs="Arial"/>
            <w:sz w:val="18"/>
            <w:szCs w:val="18"/>
          </w:rPr>
          <w:t>.</w:t>
        </w:r>
        <w:r w:rsidRPr="00BC65A3">
          <w:rPr>
            <w:rStyle w:val="a4"/>
            <w:rFonts w:ascii="Arial" w:hAnsi="Arial" w:cs="Arial"/>
            <w:sz w:val="18"/>
            <w:szCs w:val="18"/>
          </w:rPr>
          <w:t>gov</w:t>
        </w:r>
        <w:r w:rsidRPr="00BC65A3">
          <w:rPr>
            <w:rStyle w:val="a4"/>
            <w:rFonts w:ascii="Arial" w:hAnsi="Arial" w:cs="Arial"/>
            <w:sz w:val="18"/>
            <w:szCs w:val="18"/>
          </w:rPr>
          <w:t>.</w:t>
        </w:r>
        <w:r w:rsidRPr="00BC65A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BC65A3">
        <w:rPr>
          <w:rFonts w:ascii="Arial" w:hAnsi="Arial" w:cs="Arial"/>
          <w:sz w:val="18"/>
          <w:szCs w:val="18"/>
        </w:rPr>
        <w:t xml:space="preserve"> </w:t>
      </w:r>
      <w:r w:rsidRPr="00BC65A3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EB4072" w:rsidRPr="00BC65A3" w:rsidRDefault="00695E31" w:rsidP="00BC6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65A3">
        <w:rPr>
          <w:rFonts w:ascii="Arial" w:hAnsi="Arial" w:cs="Arial"/>
          <w:sz w:val="18"/>
          <w:szCs w:val="18"/>
        </w:rPr>
        <w:t xml:space="preserve">2. </w:t>
      </w:r>
      <w:r w:rsidR="007757F2" w:rsidRPr="00BC65A3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7757F2" w:rsidRPr="00BC65A3">
        <w:rPr>
          <w:rFonts w:ascii="Arial" w:hAnsi="Arial" w:cs="Arial"/>
          <w:sz w:val="18"/>
          <w:szCs w:val="18"/>
        </w:rPr>
        <w:t>администрации муници</w:t>
      </w:r>
      <w:r w:rsidR="007757F2" w:rsidRPr="00BC65A3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разместить настоящее распоряжение администрации муниципального образования «</w:t>
      </w:r>
      <w:proofErr w:type="spellStart"/>
      <w:r w:rsidR="007757F2" w:rsidRPr="00BC65A3">
        <w:rPr>
          <w:rFonts w:ascii="Arial" w:hAnsi="Arial" w:cs="Arial"/>
          <w:sz w:val="18"/>
          <w:szCs w:val="18"/>
        </w:rPr>
        <w:t>Г</w:t>
      </w:r>
      <w:proofErr w:type="gramStart"/>
      <w:r w:rsidR="007757F2" w:rsidRPr="00BC65A3">
        <w:rPr>
          <w:rFonts w:ascii="Arial" w:hAnsi="Arial" w:cs="Arial"/>
          <w:sz w:val="18"/>
          <w:szCs w:val="18"/>
        </w:rPr>
        <w:t>о</w:t>
      </w:r>
      <w:proofErr w:type="spellEnd"/>
      <w:r w:rsidR="007757F2" w:rsidRPr="00BC65A3">
        <w:rPr>
          <w:rFonts w:ascii="Arial" w:hAnsi="Arial" w:cs="Arial"/>
          <w:sz w:val="18"/>
          <w:szCs w:val="18"/>
        </w:rPr>
        <w:t>-</w:t>
      </w:r>
      <w:proofErr w:type="gramEnd"/>
      <w:r w:rsidR="007757F2" w:rsidRPr="00BC65A3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757F2" w:rsidRPr="00BC65A3">
        <w:rPr>
          <w:rFonts w:ascii="Arial" w:hAnsi="Arial" w:cs="Arial"/>
          <w:sz w:val="18"/>
          <w:szCs w:val="18"/>
        </w:rPr>
        <w:t>родской</w:t>
      </w:r>
      <w:proofErr w:type="spellEnd"/>
      <w:r w:rsidR="007757F2" w:rsidRPr="00BC65A3">
        <w:rPr>
          <w:rFonts w:ascii="Arial" w:hAnsi="Arial" w:cs="Arial"/>
          <w:sz w:val="18"/>
          <w:szCs w:val="18"/>
        </w:rPr>
        <w:t xml:space="preserve"> округ город Астрахань» на официальном сайте администрации му</w:t>
      </w:r>
      <w:r w:rsidR="007757F2" w:rsidRPr="00BC65A3">
        <w:rPr>
          <w:rFonts w:ascii="Arial" w:hAnsi="Arial" w:cs="Arial"/>
          <w:sz w:val="18"/>
          <w:szCs w:val="18"/>
        </w:rPr>
        <w:softHyphen/>
        <w:t>ниципального образования «Город</w:t>
      </w:r>
      <w:r w:rsidR="007757F2" w:rsidRPr="00BC65A3">
        <w:rPr>
          <w:rFonts w:ascii="Arial" w:hAnsi="Arial" w:cs="Arial"/>
          <w:sz w:val="18"/>
          <w:szCs w:val="18"/>
        </w:rPr>
        <w:t>ской округ город Астрахань».</w:t>
      </w:r>
    </w:p>
    <w:p w:rsidR="00EB4072" w:rsidRPr="00BC65A3" w:rsidRDefault="00695E31" w:rsidP="00BC6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65A3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757F2" w:rsidRPr="00BC65A3">
        <w:rPr>
          <w:rFonts w:ascii="Arial" w:hAnsi="Arial" w:cs="Arial"/>
          <w:sz w:val="18"/>
          <w:szCs w:val="18"/>
        </w:rPr>
        <w:t>Контроль за</w:t>
      </w:r>
      <w:proofErr w:type="gramEnd"/>
      <w:r w:rsidR="007757F2" w:rsidRPr="00BC65A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7757F2" w:rsidRPr="00BC65A3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7757F2" w:rsidRPr="00BC65A3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образования «Городской округ город Астрахань», курирующе</w:t>
      </w:r>
      <w:r w:rsidR="007757F2" w:rsidRPr="00BC65A3">
        <w:rPr>
          <w:rFonts w:ascii="Arial" w:hAnsi="Arial" w:cs="Arial"/>
          <w:sz w:val="18"/>
          <w:szCs w:val="18"/>
        </w:rPr>
        <w:t>го сферу строительства, архитектуры и градостроительства, капитального строительства, муниципального имуще</w:t>
      </w:r>
      <w:r w:rsidR="007757F2" w:rsidRPr="00BC65A3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проведению оценки технического состояния зданий, строений, сооружений и деятельности ко</w:t>
      </w:r>
      <w:r w:rsidR="007757F2" w:rsidRPr="00BC65A3">
        <w:rPr>
          <w:rFonts w:ascii="Arial" w:hAnsi="Arial" w:cs="Arial"/>
          <w:sz w:val="18"/>
          <w:szCs w:val="18"/>
        </w:rPr>
        <w:softHyphen/>
        <w:t>миссий.</w:t>
      </w:r>
    </w:p>
    <w:p w:rsidR="00EB4072" w:rsidRPr="00695E31" w:rsidRDefault="007757F2" w:rsidP="00695E31">
      <w:pPr>
        <w:jc w:val="right"/>
        <w:rPr>
          <w:rFonts w:ascii="Arial" w:hAnsi="Arial" w:cs="Arial"/>
          <w:b/>
          <w:sz w:val="18"/>
          <w:szCs w:val="18"/>
        </w:rPr>
      </w:pPr>
      <w:r w:rsidRPr="00695E31">
        <w:rPr>
          <w:rFonts w:ascii="Arial" w:hAnsi="Arial" w:cs="Arial"/>
          <w:b/>
          <w:sz w:val="18"/>
          <w:szCs w:val="18"/>
        </w:rPr>
        <w:t>Гла</w:t>
      </w:r>
      <w:r w:rsidRPr="00695E31">
        <w:rPr>
          <w:rFonts w:ascii="Arial" w:hAnsi="Arial" w:cs="Arial"/>
          <w:b/>
          <w:sz w:val="18"/>
          <w:szCs w:val="18"/>
        </w:rPr>
        <w:t>ва муниципального образования</w:t>
      </w:r>
      <w:r w:rsidRPr="00695E3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EB4072" w:rsidRPr="00695E31" w:rsidRDefault="007757F2" w:rsidP="00695E31">
      <w:pPr>
        <w:jc w:val="right"/>
        <w:rPr>
          <w:rFonts w:ascii="Arial" w:hAnsi="Arial" w:cs="Arial"/>
          <w:b/>
          <w:sz w:val="18"/>
          <w:szCs w:val="18"/>
        </w:rPr>
      </w:pPr>
      <w:r w:rsidRPr="00695E31">
        <w:rPr>
          <w:rFonts w:ascii="Arial" w:hAnsi="Arial" w:cs="Arial"/>
          <w:b/>
          <w:sz w:val="18"/>
          <w:szCs w:val="18"/>
        </w:rPr>
        <w:t>О.А. Полумордвинов</w:t>
      </w:r>
    </w:p>
    <w:p w:rsidR="00EB4072" w:rsidRPr="00695E31" w:rsidRDefault="00EB4072" w:rsidP="00695E31"/>
    <w:sectPr w:rsidR="00EB4072" w:rsidRPr="00695E31" w:rsidSect="00BC65A3">
      <w:pgSz w:w="11900" w:h="16840"/>
      <w:pgMar w:top="851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7F2" w:rsidRDefault="007757F2">
      <w:r>
        <w:separator/>
      </w:r>
    </w:p>
  </w:endnote>
  <w:endnote w:type="continuationSeparator" w:id="0">
    <w:p w:rsidR="007757F2" w:rsidRDefault="00775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7F2" w:rsidRDefault="007757F2"/>
  </w:footnote>
  <w:footnote w:type="continuationSeparator" w:id="0">
    <w:p w:rsidR="007757F2" w:rsidRDefault="007757F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91AAF"/>
    <w:multiLevelType w:val="multilevel"/>
    <w:tmpl w:val="E1D09C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7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B4072"/>
    <w:rsid w:val="00695E31"/>
    <w:rsid w:val="007757F2"/>
    <w:rsid w:val="00BC65A3"/>
    <w:rsid w:val="00EB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695E3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695E3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701</Words>
  <Characters>3998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2023-12-29T06:39:00Z</dcterms:created>
  <dcterms:modified xsi:type="dcterms:W3CDTF">2023-12-29T06:41:00Z</dcterms:modified>
</cp:coreProperties>
</file>