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538" w:rsidRPr="00677A9F" w:rsidRDefault="002E7DAB" w:rsidP="002E7DA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77A9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B2538" w:rsidRPr="00677A9F" w:rsidRDefault="00D1426C" w:rsidP="002E7DA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77A9F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  <w:r w:rsidR="00AB3697">
        <w:rPr>
          <w:rFonts w:asciiTheme="majorHAnsi" w:hAnsiTheme="majorHAnsi"/>
          <w:b/>
          <w:sz w:val="20"/>
          <w:szCs w:val="20"/>
        </w:rPr>
        <w:br/>
      </w:r>
      <w:r w:rsidRPr="00677A9F">
        <w:rPr>
          <w:rFonts w:asciiTheme="majorHAnsi" w:hAnsiTheme="majorHAnsi"/>
          <w:b/>
          <w:sz w:val="20"/>
          <w:szCs w:val="20"/>
        </w:rPr>
        <w:t>28 октября 2022 года</w:t>
      </w:r>
      <w:bookmarkEnd w:id="4"/>
      <w:bookmarkEnd w:id="5"/>
      <w:r w:rsidR="002E7DAB" w:rsidRPr="00677A9F">
        <w:rPr>
          <w:rFonts w:asciiTheme="majorHAnsi" w:hAnsiTheme="majorHAnsi"/>
          <w:b/>
          <w:sz w:val="20"/>
          <w:szCs w:val="20"/>
        </w:rPr>
        <w:t xml:space="preserve"> </w:t>
      </w:r>
      <w:r w:rsidRPr="00677A9F">
        <w:rPr>
          <w:rFonts w:asciiTheme="majorHAnsi" w:hAnsiTheme="majorHAnsi"/>
          <w:b/>
          <w:sz w:val="20"/>
          <w:szCs w:val="20"/>
        </w:rPr>
        <w:t>№</w:t>
      </w:r>
      <w:r w:rsidR="002E7DAB" w:rsidRPr="00677A9F">
        <w:rPr>
          <w:rFonts w:asciiTheme="majorHAnsi" w:hAnsiTheme="majorHAnsi"/>
          <w:b/>
          <w:sz w:val="20"/>
          <w:szCs w:val="20"/>
        </w:rPr>
        <w:t xml:space="preserve"> </w:t>
      </w:r>
      <w:r w:rsidRPr="00677A9F">
        <w:rPr>
          <w:rFonts w:asciiTheme="majorHAnsi" w:hAnsiTheme="majorHAnsi"/>
          <w:b/>
          <w:sz w:val="20"/>
          <w:szCs w:val="20"/>
        </w:rPr>
        <w:t>2070-р</w:t>
      </w:r>
    </w:p>
    <w:p w:rsidR="007B2538" w:rsidRPr="00677A9F" w:rsidRDefault="002E7DAB" w:rsidP="002E7DAB">
      <w:pPr>
        <w:jc w:val="center"/>
        <w:rPr>
          <w:rFonts w:asciiTheme="majorHAnsi" w:hAnsiTheme="majorHAnsi"/>
          <w:b/>
          <w:sz w:val="20"/>
          <w:szCs w:val="20"/>
        </w:rPr>
      </w:pPr>
      <w:r w:rsidRPr="00677A9F">
        <w:rPr>
          <w:rFonts w:asciiTheme="majorHAnsi" w:hAnsiTheme="majorHAnsi"/>
          <w:b/>
          <w:sz w:val="20"/>
          <w:szCs w:val="20"/>
        </w:rPr>
        <w:t>«О</w:t>
      </w:r>
      <w:r w:rsidR="00D1426C" w:rsidRPr="00677A9F">
        <w:rPr>
          <w:rFonts w:asciiTheme="majorHAnsi" w:hAnsiTheme="majorHAnsi"/>
          <w:b/>
          <w:sz w:val="20"/>
          <w:szCs w:val="20"/>
        </w:rPr>
        <w:t xml:space="preserve"> принятии решения о внесении</w:t>
      </w:r>
      <w:r w:rsidRPr="00677A9F">
        <w:rPr>
          <w:rFonts w:asciiTheme="majorHAnsi" w:hAnsiTheme="majorHAnsi"/>
          <w:b/>
          <w:sz w:val="20"/>
          <w:szCs w:val="20"/>
        </w:rPr>
        <w:t xml:space="preserve"> </w:t>
      </w:r>
      <w:r w:rsidR="00D1426C" w:rsidRPr="00677A9F">
        <w:rPr>
          <w:rFonts w:asciiTheme="majorHAnsi" w:hAnsiTheme="majorHAnsi"/>
          <w:b/>
          <w:sz w:val="20"/>
          <w:szCs w:val="20"/>
        </w:rPr>
        <w:t xml:space="preserve">изменений в сводную бюджетную роспись бюджета </w:t>
      </w:r>
      <w:r w:rsidR="00677A9F">
        <w:rPr>
          <w:rFonts w:asciiTheme="majorHAnsi" w:hAnsiTheme="majorHAnsi"/>
          <w:b/>
          <w:sz w:val="20"/>
          <w:szCs w:val="20"/>
        </w:rPr>
        <w:br/>
      </w:r>
      <w:r w:rsidR="00D1426C" w:rsidRPr="00677A9F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на 2022 год </w:t>
      </w:r>
      <w:r w:rsidR="00A112E3">
        <w:rPr>
          <w:rFonts w:asciiTheme="majorHAnsi" w:hAnsiTheme="majorHAnsi"/>
          <w:b/>
          <w:sz w:val="20"/>
          <w:szCs w:val="20"/>
        </w:rPr>
        <w:br/>
      </w:r>
      <w:r w:rsidR="00D1426C" w:rsidRPr="00677A9F">
        <w:rPr>
          <w:rFonts w:asciiTheme="majorHAnsi" w:hAnsiTheme="majorHAnsi"/>
          <w:b/>
          <w:sz w:val="20"/>
          <w:szCs w:val="20"/>
        </w:rPr>
        <w:t xml:space="preserve">и на плановый </w:t>
      </w:r>
      <w:r w:rsidRPr="00677A9F">
        <w:rPr>
          <w:rFonts w:asciiTheme="majorHAnsi" w:hAnsiTheme="majorHAnsi"/>
          <w:b/>
          <w:sz w:val="20"/>
          <w:szCs w:val="20"/>
        </w:rPr>
        <w:t>период 2023 и 2024 годов»</w:t>
      </w:r>
    </w:p>
    <w:bookmarkEnd w:id="0"/>
    <w:p w:rsidR="007B2538" w:rsidRPr="00677A9F" w:rsidRDefault="00D1426C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7A9F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</w:t>
      </w:r>
      <w:r w:rsidRPr="00677A9F">
        <w:rPr>
          <w:rFonts w:ascii="Arial" w:hAnsi="Arial" w:cs="Arial"/>
          <w:sz w:val="18"/>
          <w:szCs w:val="18"/>
        </w:rPr>
        <w:t xml:space="preserve">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 и постановлениями Правительства Астраханской области от 05.10.2022 № </w:t>
      </w:r>
      <w:r w:rsidRPr="00677A9F">
        <w:rPr>
          <w:rFonts w:ascii="Arial" w:hAnsi="Arial" w:cs="Arial"/>
          <w:sz w:val="18"/>
          <w:szCs w:val="18"/>
        </w:rPr>
        <w:t>468-П «О правилах предоставления</w:t>
      </w:r>
      <w:proofErr w:type="gramEnd"/>
      <w:r w:rsidRPr="00677A9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77A9F">
        <w:rPr>
          <w:rFonts w:ascii="Arial" w:hAnsi="Arial" w:cs="Arial"/>
          <w:sz w:val="18"/>
          <w:szCs w:val="18"/>
        </w:rPr>
        <w:t>в 2022 году дотаций на поддержку мер по обеспечению сбалансированности местных бюджетов в целях стимулирования роста налогового потенциала муниципальных образований Астраханской области», от 10.10.2022 № 473-П «О распределе</w:t>
      </w:r>
      <w:r w:rsidRPr="00677A9F">
        <w:rPr>
          <w:rFonts w:ascii="Arial" w:hAnsi="Arial" w:cs="Arial"/>
          <w:sz w:val="18"/>
          <w:szCs w:val="18"/>
        </w:rPr>
        <w:t>нии дотаций на поддержку мер по обеспечению сбалансированности местных бюджетов в целях стимулирования роста налогового потенциала муниципальных образований Астраханской области в 2022 году», в целях перераспределения объема бюджетных ассигнований между ра</w:t>
      </w:r>
      <w:r w:rsidRPr="00677A9F">
        <w:rPr>
          <w:rFonts w:ascii="Arial" w:hAnsi="Arial" w:cs="Arial"/>
          <w:sz w:val="18"/>
          <w:szCs w:val="18"/>
        </w:rPr>
        <w:t>зделами, подразделами, целевыми статьями</w:t>
      </w:r>
      <w:proofErr w:type="gramEnd"/>
      <w:r w:rsidRPr="00677A9F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677A9F">
        <w:rPr>
          <w:rFonts w:ascii="Arial" w:hAnsi="Arial" w:cs="Arial"/>
          <w:sz w:val="18"/>
          <w:szCs w:val="18"/>
        </w:rPr>
        <w:t>дств в р</w:t>
      </w:r>
      <w:proofErr w:type="gramEnd"/>
      <w:r w:rsidRPr="00677A9F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</w:t>
      </w:r>
      <w:r w:rsidRPr="00677A9F">
        <w:rPr>
          <w:rFonts w:ascii="Arial" w:hAnsi="Arial" w:cs="Arial"/>
          <w:sz w:val="18"/>
          <w:szCs w:val="18"/>
        </w:rPr>
        <w:t>рахань»:</w:t>
      </w:r>
    </w:p>
    <w:p w:rsidR="007B2538" w:rsidRPr="00677A9F" w:rsidRDefault="002E7DAB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7A9F">
        <w:rPr>
          <w:rFonts w:ascii="Arial" w:hAnsi="Arial" w:cs="Arial"/>
          <w:sz w:val="18"/>
          <w:szCs w:val="18"/>
        </w:rPr>
        <w:t xml:space="preserve">1. </w:t>
      </w:r>
      <w:r w:rsidR="00D1426C" w:rsidRPr="00677A9F">
        <w:rPr>
          <w:rFonts w:ascii="Arial" w:hAnsi="Arial" w:cs="Arial"/>
          <w:sz w:val="18"/>
          <w:szCs w:val="18"/>
        </w:rPr>
        <w:t xml:space="preserve"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</w:t>
      </w:r>
      <w:r w:rsidR="00D1426C" w:rsidRPr="00677A9F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7B2538" w:rsidRPr="00677A9F" w:rsidRDefault="002E7DAB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7A9F">
        <w:rPr>
          <w:rFonts w:ascii="Arial" w:hAnsi="Arial" w:cs="Arial"/>
          <w:sz w:val="18"/>
          <w:szCs w:val="18"/>
        </w:rPr>
        <w:t xml:space="preserve">2. </w:t>
      </w:r>
      <w:r w:rsidR="00D1426C" w:rsidRPr="00677A9F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2022 год и на плановый период </w:t>
      </w:r>
      <w:r w:rsidR="00D1426C" w:rsidRPr="00677A9F">
        <w:rPr>
          <w:rFonts w:ascii="Arial" w:hAnsi="Arial" w:cs="Arial"/>
          <w:sz w:val="18"/>
          <w:szCs w:val="18"/>
        </w:rPr>
        <w:t xml:space="preserve">2023 и 2024 годов, в части перераспределения бюджетных ассигнований согласно приложению 2 к настоящему распоряжению </w:t>
      </w:r>
      <w:proofErr w:type="gramStart"/>
      <w:r w:rsidR="00D1426C" w:rsidRPr="00677A9F">
        <w:rPr>
          <w:rFonts w:ascii="Arial" w:hAnsi="Arial" w:cs="Arial"/>
          <w:sz w:val="18"/>
          <w:szCs w:val="18"/>
        </w:rPr>
        <w:t>на</w:t>
      </w:r>
      <w:proofErr w:type="gramEnd"/>
    </w:p>
    <w:p w:rsidR="007B2538" w:rsidRPr="00677A9F" w:rsidRDefault="00D1426C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7A9F">
        <w:rPr>
          <w:rFonts w:ascii="Arial" w:hAnsi="Arial" w:cs="Arial"/>
          <w:sz w:val="18"/>
          <w:szCs w:val="18"/>
        </w:rPr>
        <w:t>основании</w:t>
      </w:r>
      <w:proofErr w:type="gramEnd"/>
      <w:r w:rsidRPr="00677A9F">
        <w:rPr>
          <w:rFonts w:ascii="Arial" w:hAnsi="Arial" w:cs="Arial"/>
          <w:sz w:val="18"/>
          <w:szCs w:val="18"/>
        </w:rPr>
        <w:t xml:space="preserve"> предложений ГРБС.</w:t>
      </w:r>
    </w:p>
    <w:p w:rsidR="007B2538" w:rsidRPr="00677A9F" w:rsidRDefault="002E7DAB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7A9F">
        <w:rPr>
          <w:rFonts w:ascii="Arial" w:hAnsi="Arial" w:cs="Arial"/>
          <w:sz w:val="18"/>
          <w:szCs w:val="18"/>
        </w:rPr>
        <w:t xml:space="preserve">3. </w:t>
      </w:r>
      <w:r w:rsidR="00D1426C" w:rsidRPr="00677A9F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</w:t>
      </w:r>
      <w:r w:rsidR="00D1426C" w:rsidRPr="00677A9F">
        <w:rPr>
          <w:rFonts w:ascii="Arial" w:hAnsi="Arial" w:cs="Arial"/>
          <w:sz w:val="18"/>
          <w:szCs w:val="18"/>
        </w:rPr>
        <w:t>рахань» внести соответствующие изменения в сводную бюджетную роспись бюджета муниципального образования «Город Астрахань на 2022 год и на плановый период 2023 и 2024 годов, в части перераспределения бюджетных ассигнований согласно приложению 2 к настоящему</w:t>
      </w:r>
      <w:r w:rsidR="00D1426C" w:rsidRPr="00677A9F">
        <w:rPr>
          <w:rFonts w:ascii="Arial" w:hAnsi="Arial" w:cs="Arial"/>
          <w:sz w:val="18"/>
          <w:szCs w:val="18"/>
        </w:rPr>
        <w:t xml:space="preserve"> распоряжению.</w:t>
      </w:r>
    </w:p>
    <w:p w:rsidR="007B2538" w:rsidRPr="00677A9F" w:rsidRDefault="002E7DAB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7A9F">
        <w:rPr>
          <w:rFonts w:ascii="Arial" w:hAnsi="Arial" w:cs="Arial"/>
          <w:sz w:val="18"/>
          <w:szCs w:val="18"/>
        </w:rPr>
        <w:t xml:space="preserve">4. </w:t>
      </w:r>
      <w:r w:rsidR="00D1426C" w:rsidRPr="00677A9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1426C" w:rsidRPr="00677A9F">
        <w:rPr>
          <w:rFonts w:ascii="Arial" w:hAnsi="Arial" w:cs="Arial"/>
          <w:sz w:val="18"/>
          <w:szCs w:val="18"/>
        </w:rPr>
        <w:t>разместить</w:t>
      </w:r>
      <w:proofErr w:type="gramEnd"/>
      <w:r w:rsidR="00D1426C" w:rsidRPr="00677A9F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B2538" w:rsidRPr="00677A9F" w:rsidRDefault="002E7DAB" w:rsidP="00677A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7A9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1426C" w:rsidRPr="00677A9F">
        <w:rPr>
          <w:rFonts w:ascii="Arial" w:hAnsi="Arial" w:cs="Arial"/>
          <w:sz w:val="18"/>
          <w:szCs w:val="18"/>
        </w:rPr>
        <w:t>Контроль за</w:t>
      </w:r>
      <w:proofErr w:type="gramEnd"/>
      <w:r w:rsidR="00D1426C" w:rsidRPr="00677A9F">
        <w:rPr>
          <w:rFonts w:ascii="Arial" w:hAnsi="Arial" w:cs="Arial"/>
          <w:sz w:val="18"/>
          <w:szCs w:val="18"/>
        </w:rPr>
        <w:t xml:space="preserve"> исполнением настояще</w:t>
      </w:r>
      <w:r w:rsidR="00D1426C" w:rsidRPr="00677A9F">
        <w:rPr>
          <w:rFonts w:ascii="Arial" w:hAnsi="Arial" w:cs="Arial"/>
          <w:sz w:val="18"/>
          <w:szCs w:val="18"/>
        </w:rPr>
        <w:t>го распоряжения оставляю за собой.</w:t>
      </w:r>
    </w:p>
    <w:p w:rsidR="007B2538" w:rsidRPr="00677A9F" w:rsidRDefault="00D1426C" w:rsidP="00677A9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77A9F">
        <w:rPr>
          <w:rFonts w:ascii="Arial" w:hAnsi="Arial" w:cs="Arial"/>
          <w:b/>
          <w:sz w:val="18"/>
          <w:szCs w:val="18"/>
        </w:rPr>
        <w:t>Глава муниципального</w:t>
      </w:r>
      <w:r w:rsidR="002E7DAB" w:rsidRPr="00677A9F">
        <w:rPr>
          <w:rFonts w:ascii="Arial" w:hAnsi="Arial" w:cs="Arial"/>
          <w:b/>
          <w:sz w:val="18"/>
          <w:szCs w:val="18"/>
        </w:rPr>
        <w:t xml:space="preserve"> </w:t>
      </w:r>
      <w:r w:rsidRPr="00677A9F">
        <w:rPr>
          <w:rFonts w:ascii="Arial" w:hAnsi="Arial" w:cs="Arial"/>
          <w:b/>
          <w:sz w:val="18"/>
          <w:szCs w:val="18"/>
        </w:rPr>
        <w:t>образования «Город Астрахан</w:t>
      </w:r>
      <w:r w:rsidR="002E7DAB" w:rsidRPr="00677A9F">
        <w:rPr>
          <w:rFonts w:ascii="Arial" w:hAnsi="Arial" w:cs="Arial"/>
          <w:b/>
          <w:sz w:val="18"/>
          <w:szCs w:val="18"/>
        </w:rPr>
        <w:t>ь</w:t>
      </w:r>
      <w:r w:rsidRPr="00677A9F">
        <w:rPr>
          <w:rFonts w:ascii="Arial" w:hAnsi="Arial" w:cs="Arial"/>
          <w:b/>
          <w:sz w:val="18"/>
          <w:szCs w:val="18"/>
        </w:rPr>
        <w:t>»</w:t>
      </w:r>
      <w:r w:rsidR="002E7DAB" w:rsidRPr="00677A9F">
        <w:rPr>
          <w:rFonts w:ascii="Arial" w:hAnsi="Arial" w:cs="Arial"/>
          <w:b/>
          <w:sz w:val="18"/>
          <w:szCs w:val="18"/>
        </w:rPr>
        <w:t xml:space="preserve"> </w:t>
      </w:r>
      <w:r w:rsidRPr="00677A9F">
        <w:rPr>
          <w:rFonts w:ascii="Arial" w:hAnsi="Arial" w:cs="Arial"/>
          <w:b/>
          <w:sz w:val="18"/>
          <w:szCs w:val="18"/>
        </w:rPr>
        <w:t>О.А.</w:t>
      </w:r>
      <w:r w:rsidR="002E7DAB" w:rsidRPr="00677A9F">
        <w:rPr>
          <w:rFonts w:ascii="Arial" w:hAnsi="Arial" w:cs="Arial"/>
          <w:b/>
          <w:sz w:val="18"/>
          <w:szCs w:val="18"/>
        </w:rPr>
        <w:t xml:space="preserve"> </w:t>
      </w:r>
      <w:r w:rsidRPr="00677A9F">
        <w:rPr>
          <w:rFonts w:ascii="Arial" w:hAnsi="Arial" w:cs="Arial"/>
          <w:b/>
          <w:sz w:val="18"/>
          <w:szCs w:val="18"/>
        </w:rPr>
        <w:t>Полумордвинов</w:t>
      </w:r>
      <w:r w:rsidR="00200B0D" w:rsidRPr="00200B0D">
        <w:rPr>
          <w:noProof/>
          <w:lang w:bidi="ar-SA"/>
        </w:rPr>
        <w:t xml:space="preserve"> </w:t>
      </w:r>
      <w:r w:rsidR="00200B0D">
        <w:rPr>
          <w:noProof/>
          <w:lang w:bidi="ar-SA"/>
        </w:rPr>
        <w:lastRenderedPageBreak/>
        <w:drawing>
          <wp:inline distT="0" distB="0" distL="0" distR="0" wp14:anchorId="1D84F697" wp14:editId="451AE1C0">
            <wp:extent cx="5580380" cy="758987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3601" w:rsidRPr="00A23601">
        <w:rPr>
          <w:noProof/>
          <w:lang w:bidi="ar-SA"/>
        </w:rPr>
        <w:t xml:space="preserve"> </w:t>
      </w:r>
      <w:r w:rsidR="00A23601">
        <w:rPr>
          <w:noProof/>
          <w:lang w:bidi="ar-SA"/>
        </w:rPr>
        <w:lastRenderedPageBreak/>
        <w:drawing>
          <wp:inline distT="0" distB="0" distL="0" distR="0" wp14:anchorId="7798314C" wp14:editId="6DF8F382">
            <wp:extent cx="5580380" cy="766589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69F1" w:rsidRPr="004569F1">
        <w:rPr>
          <w:noProof/>
          <w:lang w:bidi="ar-SA"/>
        </w:rPr>
        <w:t xml:space="preserve"> </w:t>
      </w:r>
      <w:r w:rsidR="004569F1">
        <w:rPr>
          <w:noProof/>
          <w:lang w:bidi="ar-SA"/>
        </w:rPr>
        <w:lastRenderedPageBreak/>
        <w:drawing>
          <wp:inline distT="0" distB="0" distL="0" distR="0" wp14:anchorId="26B0413E" wp14:editId="3AAFE087">
            <wp:extent cx="5580380" cy="7904907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5909" w:rsidRPr="00815909">
        <w:rPr>
          <w:noProof/>
          <w:lang w:bidi="ar-SA"/>
        </w:rPr>
        <w:t xml:space="preserve"> </w:t>
      </w:r>
      <w:r w:rsidR="00815909">
        <w:rPr>
          <w:noProof/>
          <w:lang w:bidi="ar-SA"/>
        </w:rPr>
        <w:lastRenderedPageBreak/>
        <w:drawing>
          <wp:inline distT="0" distB="0" distL="0" distR="0" wp14:anchorId="6221319B" wp14:editId="4A12277F">
            <wp:extent cx="5580380" cy="755300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2538" w:rsidRPr="00677A9F" w:rsidSect="00677A9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26C" w:rsidRDefault="00D1426C">
      <w:r>
        <w:separator/>
      </w:r>
    </w:p>
  </w:endnote>
  <w:endnote w:type="continuationSeparator" w:id="0">
    <w:p w:rsidR="00D1426C" w:rsidRDefault="00D14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26C" w:rsidRDefault="00D1426C"/>
  </w:footnote>
  <w:footnote w:type="continuationSeparator" w:id="0">
    <w:p w:rsidR="00D1426C" w:rsidRDefault="00D142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07739"/>
    <w:multiLevelType w:val="multilevel"/>
    <w:tmpl w:val="10EA39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2538"/>
    <w:rsid w:val="00200B0D"/>
    <w:rsid w:val="002E7DAB"/>
    <w:rsid w:val="004569F1"/>
    <w:rsid w:val="00677A9F"/>
    <w:rsid w:val="007B2538"/>
    <w:rsid w:val="00815909"/>
    <w:rsid w:val="00A112E3"/>
    <w:rsid w:val="00A23601"/>
    <w:rsid w:val="00AB3697"/>
    <w:rsid w:val="00C966B6"/>
    <w:rsid w:val="00D1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00B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B0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00B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B0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E7AB2-EFA1-4EE6-8B10-465BE6A84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2022-11-01T08:07:00Z</dcterms:created>
  <dcterms:modified xsi:type="dcterms:W3CDTF">2022-11-01T08:07:00Z</dcterms:modified>
</cp:coreProperties>
</file>