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CFB" w:rsidRPr="00BE67A1" w:rsidRDefault="00512CFB" w:rsidP="00BE67A1"/>
    <w:p w:rsidR="00512CFB" w:rsidRPr="00A040C3" w:rsidRDefault="00BE67A1" w:rsidP="00A040C3">
      <w:pPr>
        <w:jc w:val="center"/>
        <w:rPr>
          <w:rFonts w:asciiTheme="majorHAnsi" w:hAnsiTheme="majorHAnsi"/>
          <w:b/>
          <w:sz w:val="20"/>
          <w:szCs w:val="20"/>
        </w:rPr>
      </w:pPr>
      <w:r w:rsidRPr="00A040C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A040C3" w:rsidRPr="00A040C3" w:rsidRDefault="00E07DAF" w:rsidP="00A040C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040C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12CFB" w:rsidRPr="00A040C3" w:rsidRDefault="00E07DAF" w:rsidP="00A040C3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r w:rsidRPr="00A040C3">
        <w:rPr>
          <w:rFonts w:asciiTheme="majorHAnsi" w:hAnsiTheme="majorHAnsi"/>
          <w:b/>
          <w:sz w:val="20"/>
          <w:szCs w:val="20"/>
        </w:rPr>
        <w:t>28 октября 2024 года</w:t>
      </w:r>
      <w:r w:rsidR="00BE67A1" w:rsidRPr="00A040C3">
        <w:rPr>
          <w:rFonts w:asciiTheme="majorHAnsi" w:hAnsiTheme="majorHAnsi"/>
          <w:b/>
          <w:sz w:val="20"/>
          <w:szCs w:val="20"/>
        </w:rPr>
        <w:t xml:space="preserve"> №</w:t>
      </w:r>
      <w:r w:rsidR="00A040C3" w:rsidRPr="00A040C3">
        <w:rPr>
          <w:rFonts w:asciiTheme="majorHAnsi" w:hAnsiTheme="majorHAnsi"/>
          <w:b/>
          <w:sz w:val="20"/>
          <w:szCs w:val="20"/>
        </w:rPr>
        <w:t xml:space="preserve"> </w:t>
      </w:r>
      <w:r w:rsidRPr="00A040C3">
        <w:rPr>
          <w:rFonts w:asciiTheme="majorHAnsi" w:hAnsiTheme="majorHAnsi"/>
          <w:b/>
          <w:sz w:val="20"/>
          <w:szCs w:val="20"/>
        </w:rPr>
        <w:t>1940-р</w:t>
      </w:r>
      <w:bookmarkEnd w:id="3"/>
      <w:bookmarkEnd w:id="4"/>
    </w:p>
    <w:p w:rsidR="00512CFB" w:rsidRPr="00A040C3" w:rsidRDefault="00A040C3" w:rsidP="00A040C3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bookmark5"/>
      <w:bookmarkStart w:id="6" w:name="bookmark6"/>
      <w:bookmarkEnd w:id="5"/>
      <w:bookmarkEnd w:id="6"/>
      <w:r w:rsidRPr="00A040C3">
        <w:rPr>
          <w:rFonts w:asciiTheme="majorHAnsi" w:hAnsiTheme="majorHAnsi"/>
          <w:b/>
          <w:sz w:val="20"/>
          <w:szCs w:val="20"/>
        </w:rPr>
        <w:t>«</w:t>
      </w:r>
      <w:r w:rsidR="00E07DAF" w:rsidRPr="00A040C3">
        <w:rPr>
          <w:rFonts w:asciiTheme="majorHAnsi" w:hAnsiTheme="majorHAnsi"/>
          <w:b/>
          <w:sz w:val="20"/>
          <w:szCs w:val="20"/>
        </w:rPr>
        <w:t>О приватизации муниципального имуще</w:t>
      </w:r>
      <w:r w:rsidR="00E07DAF" w:rsidRPr="00A040C3">
        <w:rPr>
          <w:rFonts w:asciiTheme="majorHAnsi" w:hAnsiTheme="majorHAnsi"/>
          <w:b/>
          <w:sz w:val="20"/>
          <w:szCs w:val="20"/>
        </w:rPr>
        <w:softHyphen/>
        <w:t>ства - нежилого помещения, расположен</w:t>
      </w:r>
      <w:r w:rsidR="00E07DAF" w:rsidRPr="00A040C3">
        <w:rPr>
          <w:rFonts w:asciiTheme="majorHAnsi" w:hAnsiTheme="majorHAnsi"/>
          <w:b/>
          <w:sz w:val="20"/>
          <w:szCs w:val="20"/>
        </w:rPr>
        <w:softHyphen/>
        <w:t>ного по адресу: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E07DAF" w:rsidRPr="00A040C3">
        <w:rPr>
          <w:rFonts w:asciiTheme="majorHAnsi" w:hAnsiTheme="majorHAnsi"/>
          <w:b/>
          <w:sz w:val="20"/>
          <w:szCs w:val="20"/>
        </w:rPr>
        <w:t xml:space="preserve"> г. Астрахань, Кировский район, ул. </w:t>
      </w:r>
      <w:r w:rsidR="00E07DAF" w:rsidRPr="00A040C3">
        <w:rPr>
          <w:rFonts w:asciiTheme="majorHAnsi" w:hAnsiTheme="majorHAnsi"/>
          <w:b/>
          <w:sz w:val="20"/>
          <w:szCs w:val="20"/>
        </w:rPr>
        <w:t>Никольская/ ул. Адмиралтей</w:t>
      </w:r>
      <w:r w:rsidR="00E07DAF" w:rsidRPr="00A040C3">
        <w:rPr>
          <w:rFonts w:asciiTheme="majorHAnsi" w:hAnsiTheme="majorHAnsi"/>
          <w:b/>
          <w:sz w:val="20"/>
          <w:szCs w:val="20"/>
        </w:rPr>
        <w:softHyphen/>
        <w:t xml:space="preserve">ская, д. 14/23, пом.1 в порядке реализации </w:t>
      </w:r>
      <w:r w:rsidR="00E07DAF" w:rsidRPr="00A040C3">
        <w:rPr>
          <w:rFonts w:asciiTheme="majorHAnsi" w:hAnsiTheme="majorHAnsi"/>
          <w:b/>
          <w:sz w:val="20"/>
          <w:szCs w:val="20"/>
        </w:rPr>
        <w:t>преимущественного права арендатора - общества с ограниченной ответственно</w:t>
      </w:r>
      <w:r w:rsidR="00E07DAF" w:rsidRPr="00A040C3">
        <w:rPr>
          <w:rFonts w:asciiTheme="majorHAnsi" w:hAnsiTheme="majorHAnsi"/>
          <w:b/>
          <w:sz w:val="20"/>
          <w:szCs w:val="20"/>
        </w:rPr>
        <w:softHyphen/>
        <w:t>стью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E07DAF" w:rsidRPr="00A040C3">
        <w:rPr>
          <w:rFonts w:asciiTheme="majorHAnsi" w:hAnsiTheme="majorHAnsi"/>
          <w:b/>
          <w:sz w:val="20"/>
          <w:szCs w:val="20"/>
        </w:rPr>
        <w:t>«СКЛИФЛАБ-ХАСАВЮРТ»</w:t>
      </w:r>
    </w:p>
    <w:p w:rsidR="00512CFB" w:rsidRPr="00BE67A1" w:rsidRDefault="00E07DAF" w:rsidP="00BE67A1">
      <w:proofErr w:type="gramStart"/>
      <w:r w:rsidRPr="00BE67A1">
        <w:t>Руководствуясь Федеральными законами от 22.07.2008 № 159-ФЗ «Об особенностях отчуждения</w:t>
      </w:r>
      <w:r w:rsidRPr="00BE67A1">
        <w:t xml:space="preserve"> движимого и недвижимого имущества, находяще</w:t>
      </w:r>
      <w:r w:rsidRPr="00BE67A1"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BE67A1">
        <w:softHyphen/>
        <w:t>ний в отдельные законодательные акты Российской Федерации», от 21.12.2</w:t>
      </w:r>
      <w:r w:rsidRPr="00BE67A1">
        <w:t>001 № 178-ФЗ «О приватизации государственного и муниципального имущества», от 24.07.2007 № 209-ФЗ «О развитии малого и среднего пред</w:t>
      </w:r>
      <w:r w:rsidRPr="00BE67A1">
        <w:softHyphen/>
        <w:t>принимательства в Российской Федерации», на основании</w:t>
      </w:r>
      <w:proofErr w:type="gramEnd"/>
      <w:r w:rsidRPr="00BE67A1">
        <w:t xml:space="preserve"> заявления о реали</w:t>
      </w:r>
      <w:r w:rsidRPr="00BE67A1">
        <w:softHyphen/>
        <w:t>зации преимущественного права на приобретение аренд</w:t>
      </w:r>
      <w:r w:rsidRPr="00BE67A1">
        <w:t>уемого имущества общества с ограниченной ответственностью «СКЛИФЛАБ-ХАСАВЮРТ» от 17.09.2024 (</w:t>
      </w:r>
      <w:proofErr w:type="spellStart"/>
      <w:r w:rsidRPr="00BE67A1">
        <w:t>вх</w:t>
      </w:r>
      <w:proofErr w:type="spellEnd"/>
      <w:r w:rsidRPr="00BE67A1">
        <w:t>. № 03-10-02-13549/24 от 17.09.2024):</w:t>
      </w:r>
    </w:p>
    <w:p w:rsidR="00512CFB" w:rsidRPr="00BE67A1" w:rsidRDefault="00BE67A1" w:rsidP="00BE67A1">
      <w:r w:rsidRPr="00BE67A1">
        <w:t xml:space="preserve">1. </w:t>
      </w:r>
      <w:r w:rsidR="00E07DAF" w:rsidRPr="00BE67A1">
        <w:t>Управлению муниципального имущества администрации муници</w:t>
      </w:r>
      <w:r w:rsidR="00E07DAF" w:rsidRPr="00BE67A1">
        <w:softHyphen/>
        <w:t>пального образования «Городской округ город Астрахань»:</w:t>
      </w:r>
    </w:p>
    <w:p w:rsidR="00512CFB" w:rsidRPr="00BE67A1" w:rsidRDefault="00BE67A1" w:rsidP="00BE67A1">
      <w:r w:rsidRPr="00BE67A1">
        <w:t xml:space="preserve">1.1. </w:t>
      </w:r>
      <w:proofErr w:type="gramStart"/>
      <w:r w:rsidR="00E07DAF" w:rsidRPr="00BE67A1">
        <w:t>Осуществит</w:t>
      </w:r>
      <w:r w:rsidR="00E07DAF" w:rsidRPr="00BE67A1">
        <w:t>ь приватизацию муниципального имущества - нежилого помещения, расположенного по адресу: г. Астрахань, Кировский район, ул. Никольская/ ул. Адмиралтейская, д. 14/23, пом.1, общей площадью 192,3 кв.</w:t>
      </w:r>
      <w:r w:rsidR="00A040C3">
        <w:t xml:space="preserve"> </w:t>
      </w:r>
      <w:bookmarkStart w:id="7" w:name="_GoBack"/>
      <w:bookmarkEnd w:id="7"/>
      <w:r w:rsidR="00E07DAF" w:rsidRPr="00BE67A1">
        <w:t>м, кадастровый номер 30:12:010131:112, относящегося к объект</w:t>
      </w:r>
      <w:r w:rsidR="00E07DAF" w:rsidRPr="00BE67A1">
        <w:t>у культур</w:t>
      </w:r>
      <w:r w:rsidR="00E07DAF" w:rsidRPr="00BE67A1">
        <w:softHyphen/>
        <w:t>ного наследия, включенного в единый государственный реестр объектов культурного наследия (памятников истории и культуры) народов Российской Федерации, (далее - объект недвижимости) в порядке реализации преимуще</w:t>
      </w:r>
      <w:r w:rsidR="00E07DAF" w:rsidRPr="00BE67A1">
        <w:softHyphen/>
        <w:t>ственного</w:t>
      </w:r>
      <w:proofErr w:type="gramEnd"/>
      <w:r w:rsidR="00E07DAF" w:rsidRPr="00BE67A1">
        <w:t xml:space="preserve"> права арендатора - общест</w:t>
      </w:r>
      <w:r w:rsidR="00E07DAF" w:rsidRPr="00BE67A1">
        <w:t>ва с ограниченной ответственностью «СКЛИФЛАБ-ХАСАВЮРТ», в случае его акцепта предложения о заключе</w:t>
      </w:r>
      <w:r w:rsidR="00E07DAF" w:rsidRPr="00BE67A1">
        <w:softHyphen/>
        <w:t>нии договора купли-продажи объекта недвижимости.</w:t>
      </w:r>
    </w:p>
    <w:p w:rsidR="00512CFB" w:rsidRPr="00BE67A1" w:rsidRDefault="00BE67A1" w:rsidP="00BE67A1">
      <w:r w:rsidRPr="00BE67A1">
        <w:t xml:space="preserve">1.2. </w:t>
      </w:r>
      <w:r w:rsidR="00E07DAF" w:rsidRPr="00BE67A1">
        <w:t>Установить стоимость объекта недвижимости на основании отчета об оценке рыночной стоимости, составленного не</w:t>
      </w:r>
      <w:r w:rsidR="00E07DAF" w:rsidRPr="00BE67A1">
        <w:t>зависимым оценщиком.</w:t>
      </w:r>
    </w:p>
    <w:p w:rsidR="00512CFB" w:rsidRPr="00BE67A1" w:rsidRDefault="00BE67A1" w:rsidP="00BE67A1">
      <w:r w:rsidRPr="00BE67A1">
        <w:t xml:space="preserve">1.3. </w:t>
      </w:r>
      <w:r w:rsidR="00E07DAF" w:rsidRPr="00BE67A1">
        <w:t>Установить порядок оплаты объекта недвижимости (единовременно или в рассрочку), а также срок рассрочки, в установленных в соответствии с</w:t>
      </w:r>
      <w:r w:rsidR="00A040C3">
        <w:t xml:space="preserve"> </w:t>
      </w:r>
      <w:r w:rsidR="00E07DAF" w:rsidRPr="00BE67A1">
        <w:t>действующим законодательством пределах на основании заявления аренда</w:t>
      </w:r>
      <w:r w:rsidR="00E07DAF" w:rsidRPr="00BE67A1">
        <w:softHyphen/>
        <w:t>тора -</w:t>
      </w:r>
      <w:r w:rsidR="00E07DAF" w:rsidRPr="00BE67A1">
        <w:t xml:space="preserve"> общества с ограниченной ответственностью «СКЛИФЛА</w:t>
      </w:r>
      <w:proofErr w:type="gramStart"/>
      <w:r w:rsidR="00E07DAF" w:rsidRPr="00BE67A1">
        <w:t>Б-</w:t>
      </w:r>
      <w:proofErr w:type="gramEnd"/>
      <w:r w:rsidR="00E07DAF" w:rsidRPr="00BE67A1">
        <w:t xml:space="preserve"> ХАСАВЮРТ».</w:t>
      </w:r>
    </w:p>
    <w:p w:rsidR="00512CFB" w:rsidRPr="00BE67A1" w:rsidRDefault="00BE67A1" w:rsidP="00BE67A1">
      <w:r w:rsidRPr="00BE67A1">
        <w:t xml:space="preserve">1.4. </w:t>
      </w:r>
      <w:r w:rsidR="00E07DAF" w:rsidRPr="00BE67A1">
        <w:t>Заключить договор купли-продажи объекта недвижимости с обре</w:t>
      </w:r>
      <w:r w:rsidR="00E07DAF" w:rsidRPr="00BE67A1"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</w:t>
      </w:r>
      <w:r w:rsidR="00E07DAF" w:rsidRPr="00BE67A1">
        <w:t>го наследия, являющийся памятником истории и культуры (выдан Службой государствен</w:t>
      </w:r>
      <w:r w:rsidR="00E07DAF" w:rsidRPr="00BE67A1">
        <w:softHyphen/>
        <w:t xml:space="preserve">ной охраны объектов культурного наследия Астраханской области) считать существенными условиями договора купли-продажи объекта недвижимости и охранное обязательство на объект </w:t>
      </w:r>
      <w:r w:rsidR="00E07DAF" w:rsidRPr="00BE67A1">
        <w:t>культурного наследия считать его неотъемлемой частью.</w:t>
      </w:r>
    </w:p>
    <w:p w:rsidR="00512CFB" w:rsidRPr="00BE67A1" w:rsidRDefault="00BE67A1" w:rsidP="00BE67A1">
      <w:r w:rsidRPr="00BE67A1">
        <w:t xml:space="preserve">1.5. </w:t>
      </w:r>
      <w:r w:rsidR="00E07DAF" w:rsidRPr="00BE67A1">
        <w:t>После регистрации перехода права собственности на объект недви</w:t>
      </w:r>
      <w:r w:rsidR="00E07DAF" w:rsidRPr="00BE67A1">
        <w:softHyphen/>
        <w:t>жимости внести соответствующие изменения в реестр муниципального иму</w:t>
      </w:r>
      <w:r w:rsidR="00E07DAF" w:rsidRPr="00BE67A1">
        <w:softHyphen/>
        <w:t>щества муниципального образования «Городской округ город Астрахань».</w:t>
      </w:r>
    </w:p>
    <w:p w:rsidR="00512CFB" w:rsidRPr="00BE67A1" w:rsidRDefault="00BE67A1" w:rsidP="00BE67A1">
      <w:r w:rsidRPr="00BE67A1">
        <w:lastRenderedPageBreak/>
        <w:t xml:space="preserve">1.6. </w:t>
      </w:r>
      <w:r w:rsidR="00E07DAF" w:rsidRPr="00BE67A1">
        <w:t>О</w:t>
      </w:r>
      <w:r w:rsidR="00E07DAF" w:rsidRPr="00BE67A1">
        <w:t xml:space="preserve">беспечить </w:t>
      </w:r>
      <w:proofErr w:type="gramStart"/>
      <w:r w:rsidR="00E07DAF" w:rsidRPr="00BE67A1">
        <w:t>контроль за</w:t>
      </w:r>
      <w:proofErr w:type="gramEnd"/>
      <w:r w:rsidR="00E07DAF" w:rsidRPr="00BE67A1">
        <w:t xml:space="preserve"> поступлением платежей согласно договору купли - продажи.</w:t>
      </w:r>
    </w:p>
    <w:p w:rsidR="00512CFB" w:rsidRPr="00BE67A1" w:rsidRDefault="00BE67A1" w:rsidP="00BE67A1">
      <w:r w:rsidRPr="00BE67A1">
        <w:t xml:space="preserve">2. </w:t>
      </w:r>
      <w:r w:rsidR="00E07DAF" w:rsidRPr="00BE67A1">
        <w:t>Управлению информационной политики администрации муниципаль</w:t>
      </w:r>
      <w:r w:rsidR="00E07DAF" w:rsidRPr="00BE67A1">
        <w:softHyphen/>
        <w:t xml:space="preserve">ного образования «Городской округ город Астрахань» </w:t>
      </w:r>
      <w:proofErr w:type="gramStart"/>
      <w:r w:rsidR="00E07DAF" w:rsidRPr="00BE67A1">
        <w:t>разместить</w:t>
      </w:r>
      <w:proofErr w:type="gramEnd"/>
      <w:r w:rsidR="00E07DAF" w:rsidRPr="00BE67A1">
        <w:t xml:space="preserve"> настоящее распоряжение администрации муниципального обр</w:t>
      </w:r>
      <w:r w:rsidR="00E07DAF" w:rsidRPr="00BE67A1">
        <w:t>азования «Городской округ город Астрахань» на официальном сайте администрации муниципаль</w:t>
      </w:r>
      <w:r w:rsidR="00E07DAF" w:rsidRPr="00BE67A1">
        <w:softHyphen/>
        <w:t>ного образования «Городской округ город Астрахань».</w:t>
      </w:r>
    </w:p>
    <w:p w:rsidR="00512CFB" w:rsidRPr="00BE67A1" w:rsidRDefault="00BE67A1" w:rsidP="00BE67A1">
      <w:r w:rsidRPr="00BE67A1">
        <w:t xml:space="preserve">3. </w:t>
      </w:r>
      <w:proofErr w:type="gramStart"/>
      <w:r w:rsidR="00E07DAF" w:rsidRPr="00BE67A1">
        <w:t>Контроль за</w:t>
      </w:r>
      <w:proofErr w:type="gramEnd"/>
      <w:r w:rsidR="00E07DAF" w:rsidRPr="00BE67A1">
        <w:t xml:space="preserve"> исполнением настоящего распоряжения администрации муниципального образования «Городской округ город Аст</w:t>
      </w:r>
      <w:r w:rsidR="00E07DAF" w:rsidRPr="00BE67A1">
        <w:t>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="00E07DAF" w:rsidRPr="00BE67A1">
        <w:softHyphen/>
        <w:t>тельства, капитального строительства, муниципального имущества, жилищ</w:t>
      </w:r>
      <w:r w:rsidR="00E07DAF" w:rsidRPr="00BE67A1">
        <w:softHyphen/>
        <w:t>ной политики и отдела по ор</w:t>
      </w:r>
      <w:r w:rsidR="00E07DAF" w:rsidRPr="00BE67A1">
        <w:t>ганизации и проведению оценки технического состояния зданий, строений, сооружений и деятельности комиссий.</w:t>
      </w:r>
    </w:p>
    <w:p w:rsidR="00512CFB" w:rsidRPr="00BE67A1" w:rsidRDefault="00512CFB" w:rsidP="00BE67A1"/>
    <w:sectPr w:rsidR="00512CFB" w:rsidRPr="00BE67A1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DAF" w:rsidRDefault="00E07DAF">
      <w:r>
        <w:separator/>
      </w:r>
    </w:p>
  </w:endnote>
  <w:endnote w:type="continuationSeparator" w:id="0">
    <w:p w:rsidR="00E07DAF" w:rsidRDefault="00E07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DAF" w:rsidRDefault="00E07DAF"/>
  </w:footnote>
  <w:footnote w:type="continuationSeparator" w:id="0">
    <w:p w:rsidR="00E07DAF" w:rsidRDefault="00E07D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804626"/>
    <w:multiLevelType w:val="multilevel"/>
    <w:tmpl w:val="A05C90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2CFB"/>
    <w:rsid w:val="00512CFB"/>
    <w:rsid w:val="00A040C3"/>
    <w:rsid w:val="00BE67A1"/>
    <w:rsid w:val="00E0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40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40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2024-10-28T08:28:00Z</dcterms:created>
  <dcterms:modified xsi:type="dcterms:W3CDTF">2024-10-28T08:29:00Z</dcterms:modified>
</cp:coreProperties>
</file>