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921" w:rsidRPr="003D4BC6" w:rsidRDefault="00077921" w:rsidP="0007792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077921" w:rsidRPr="003D4BC6" w:rsidRDefault="00077921" w:rsidP="0007792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077921" w:rsidRPr="003D4BC6" w:rsidRDefault="00077921" w:rsidP="0007792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28 января 2022 года № 102-р</w:t>
      </w:r>
    </w:p>
    <w:p w:rsidR="00077921" w:rsidRPr="003D4BC6" w:rsidRDefault="00077921" w:rsidP="0007792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«О предоставлении разрешения на условно разрешенный вид</w:t>
      </w:r>
    </w:p>
    <w:p w:rsidR="00077921" w:rsidRPr="003D4BC6" w:rsidRDefault="00077921" w:rsidP="0007792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 использования земельного участка по ул. Адмирала Нахимова, 267б</w:t>
      </w:r>
    </w:p>
    <w:p w:rsidR="00077921" w:rsidRPr="003D4BC6" w:rsidRDefault="00077921" w:rsidP="0007792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в Советском районе г. Астрахани - магазины»</w:t>
      </w:r>
    </w:p>
    <w:p w:rsidR="00077921" w:rsidRPr="003D4BC6" w:rsidRDefault="00077921" w:rsidP="0007792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В связи с обращением Михеева М.В. от 07.12.2021 № 05-04-01-6176,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3D4BC6">
        <w:rPr>
          <w:spacing w:val="0"/>
        </w:rPr>
        <w:t xml:space="preserve"> Астрахань» от 19.06.2018 № 70,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14.01.2022:</w:t>
      </w:r>
    </w:p>
    <w:p w:rsidR="00077921" w:rsidRPr="003D4BC6" w:rsidRDefault="00077921" w:rsidP="0007792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 Предоставить разрешение на условно разрешенный вид использования земельного участка площадью 1627 кв. м (кадастровый номер 30:12:030496:1921) по ул. Адмирала Нахимова, 267б в Советском районе г. Астрахани - магазины.</w:t>
      </w:r>
    </w:p>
    <w:p w:rsidR="00077921" w:rsidRPr="003D4BC6" w:rsidRDefault="00077921" w:rsidP="0007792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77921" w:rsidRPr="003D4BC6" w:rsidRDefault="00077921" w:rsidP="0007792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77921" w:rsidRPr="003D4BC6" w:rsidRDefault="00077921" w:rsidP="0007792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3.1.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7921" w:rsidRPr="003D4BC6" w:rsidRDefault="00077921" w:rsidP="0007792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77921" w:rsidRPr="003D4BC6" w:rsidRDefault="00077921" w:rsidP="0007792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77921" w:rsidRPr="003D4BC6" w:rsidRDefault="00077921" w:rsidP="00077921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D4BC6">
        <w:rPr>
          <w:b/>
          <w:bCs/>
          <w:spacing w:val="0"/>
        </w:rPr>
        <w:t>М.Н. ПЕРМЯКОВА</w:t>
      </w:r>
    </w:p>
    <w:p w:rsidR="00373A95" w:rsidRDefault="00373A95"/>
    <w:sectPr w:rsidR="00373A95" w:rsidSect="0007792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921"/>
    <w:rsid w:val="00077921"/>
    <w:rsid w:val="0037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79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79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79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79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2022-02-02T12:52:00Z</dcterms:created>
  <dcterms:modified xsi:type="dcterms:W3CDTF">2022-02-02T12:53:00Z</dcterms:modified>
</cp:coreProperties>
</file>