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703" w:rsidRPr="000267E3" w:rsidRDefault="00874E7F" w:rsidP="000267E3">
      <w:pPr>
        <w:jc w:val="center"/>
        <w:rPr>
          <w:rFonts w:ascii="Cambria" w:hAnsi="Cambria"/>
          <w:b/>
          <w:color w:val="auto"/>
          <w:sz w:val="20"/>
          <w:szCs w:val="20"/>
        </w:rPr>
      </w:pPr>
      <w:r w:rsidRPr="000267E3">
        <w:rPr>
          <w:rFonts w:ascii="Cambria" w:hAnsi="Cambria"/>
          <w:b/>
          <w:color w:val="auto"/>
          <w:sz w:val="20"/>
          <w:szCs w:val="20"/>
        </w:rPr>
        <w:t>Администрация муниципального образования «Город Астрахань»</w:t>
      </w:r>
    </w:p>
    <w:p w:rsidR="000267E3" w:rsidRPr="000267E3" w:rsidRDefault="00BE6559" w:rsidP="000267E3">
      <w:pPr>
        <w:jc w:val="center"/>
        <w:rPr>
          <w:rFonts w:ascii="Cambria" w:hAnsi="Cambria"/>
          <w:b/>
          <w:color w:val="auto"/>
          <w:sz w:val="20"/>
          <w:szCs w:val="20"/>
        </w:rPr>
      </w:pPr>
      <w:bookmarkStart w:id="0" w:name="bookmark0"/>
      <w:bookmarkStart w:id="1" w:name="bookmark1"/>
      <w:bookmarkStart w:id="2" w:name="bookmark2"/>
      <w:r w:rsidRPr="000267E3">
        <w:rPr>
          <w:rFonts w:ascii="Cambria" w:hAnsi="Cambria"/>
          <w:b/>
          <w:color w:val="auto"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874E7F" w:rsidRPr="000267E3" w:rsidRDefault="00BE6559" w:rsidP="000267E3">
      <w:pPr>
        <w:jc w:val="center"/>
        <w:rPr>
          <w:rFonts w:ascii="Cambria" w:hAnsi="Cambria"/>
          <w:b/>
          <w:color w:val="auto"/>
          <w:sz w:val="20"/>
          <w:szCs w:val="20"/>
        </w:rPr>
      </w:pPr>
      <w:r w:rsidRPr="000267E3">
        <w:rPr>
          <w:rFonts w:ascii="Cambria" w:hAnsi="Cambria"/>
          <w:b/>
          <w:color w:val="auto"/>
          <w:sz w:val="20"/>
          <w:szCs w:val="20"/>
        </w:rPr>
        <w:t>28 января 2022 года</w:t>
      </w:r>
      <w:bookmarkEnd w:id="3"/>
      <w:bookmarkEnd w:id="4"/>
      <w:r w:rsidR="00874E7F" w:rsidRPr="000267E3">
        <w:rPr>
          <w:rFonts w:ascii="Cambria" w:hAnsi="Cambria"/>
          <w:b/>
          <w:color w:val="auto"/>
          <w:sz w:val="20"/>
          <w:szCs w:val="20"/>
        </w:rPr>
        <w:t xml:space="preserve"> № 111-р</w:t>
      </w:r>
    </w:p>
    <w:p w:rsidR="006B4703" w:rsidRPr="000267E3" w:rsidRDefault="00874E7F" w:rsidP="000267E3">
      <w:pPr>
        <w:jc w:val="center"/>
        <w:rPr>
          <w:rFonts w:ascii="Cambria" w:hAnsi="Cambria"/>
          <w:b/>
          <w:color w:val="auto"/>
          <w:sz w:val="20"/>
          <w:szCs w:val="20"/>
        </w:rPr>
      </w:pPr>
      <w:r w:rsidRPr="000267E3">
        <w:rPr>
          <w:rFonts w:ascii="Cambria" w:hAnsi="Cambria"/>
          <w:b/>
          <w:color w:val="auto"/>
          <w:sz w:val="20"/>
          <w:szCs w:val="20"/>
        </w:rPr>
        <w:t>«О  приватизации муниципального</w:t>
      </w:r>
      <w:r w:rsidR="00BE6559" w:rsidRPr="000267E3">
        <w:rPr>
          <w:rFonts w:ascii="Cambria" w:hAnsi="Cambria"/>
          <w:b/>
          <w:color w:val="auto"/>
          <w:sz w:val="20"/>
          <w:szCs w:val="20"/>
        </w:rPr>
        <w:t xml:space="preserve"> имущества - нежилых зданий, расположенных по адресу: г. Астрахань, Советский район, ул. Наб. реки Царева, д. 119а и зе</w:t>
      </w:r>
      <w:r w:rsidR="00BE6559" w:rsidRPr="000267E3">
        <w:rPr>
          <w:rFonts w:ascii="Cambria" w:hAnsi="Cambria"/>
          <w:b/>
          <w:color w:val="auto"/>
          <w:sz w:val="20"/>
          <w:szCs w:val="20"/>
        </w:rPr>
        <w:softHyphen/>
        <w:t>мельного участка, занимаемого этими объектами и необходимого для их использования путем про</w:t>
      </w:r>
      <w:r w:rsidR="00BE6559" w:rsidRPr="000267E3">
        <w:rPr>
          <w:rFonts w:ascii="Cambria" w:hAnsi="Cambria"/>
          <w:b/>
          <w:color w:val="auto"/>
          <w:sz w:val="20"/>
          <w:szCs w:val="20"/>
        </w:rPr>
        <w:softHyphen/>
        <w:t>дажи на открытых аукционных торгах в электронной форме</w:t>
      </w:r>
      <w:r w:rsidRPr="000267E3">
        <w:rPr>
          <w:rFonts w:ascii="Cambria" w:hAnsi="Cambria"/>
          <w:b/>
          <w:color w:val="auto"/>
          <w:sz w:val="20"/>
          <w:szCs w:val="20"/>
        </w:rPr>
        <w:t>»</w:t>
      </w:r>
    </w:p>
    <w:p w:rsidR="006B4703" w:rsidRPr="000267E3" w:rsidRDefault="00BE6559" w:rsidP="000267E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267E3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0267E3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прива</w:t>
      </w:r>
      <w:r w:rsidRPr="000267E3">
        <w:rPr>
          <w:rFonts w:ascii="Arial" w:hAnsi="Arial" w:cs="Arial"/>
          <w:sz w:val="18"/>
          <w:szCs w:val="18"/>
        </w:rPr>
        <w:softHyphen/>
        <w:t>тизации муниципального имущества муниципального образования «Город Астрахань» на 2022-2024 годы»:</w:t>
      </w:r>
      <w:proofErr w:type="gramEnd"/>
    </w:p>
    <w:p w:rsidR="006B4703" w:rsidRPr="000267E3" w:rsidRDefault="00874E7F" w:rsidP="000267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67E3">
        <w:rPr>
          <w:rFonts w:ascii="Arial" w:hAnsi="Arial" w:cs="Arial"/>
          <w:sz w:val="18"/>
          <w:szCs w:val="18"/>
        </w:rPr>
        <w:t xml:space="preserve">1. </w:t>
      </w:r>
      <w:r w:rsidR="00BE6559" w:rsidRPr="000267E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BE6559" w:rsidRPr="000267E3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6B4703" w:rsidRPr="000267E3" w:rsidRDefault="00874E7F" w:rsidP="000267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67E3">
        <w:rPr>
          <w:rFonts w:ascii="Arial" w:hAnsi="Arial" w:cs="Arial"/>
          <w:sz w:val="18"/>
          <w:szCs w:val="18"/>
        </w:rPr>
        <w:t xml:space="preserve">1.1. </w:t>
      </w:r>
      <w:r w:rsidR="00BE6559" w:rsidRPr="000267E3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BE6559" w:rsidRPr="000267E3">
        <w:rPr>
          <w:rFonts w:ascii="Arial" w:hAnsi="Arial" w:cs="Arial"/>
          <w:sz w:val="18"/>
          <w:szCs w:val="18"/>
        </w:rPr>
        <w:softHyphen/>
        <w:t>ного имущества - нежилых зданий, расположенных по адресу: г. Астрахань, Советский район, ул. Наб. реки Царева, д. 119а: када</w:t>
      </w:r>
      <w:r w:rsidR="000267E3">
        <w:rPr>
          <w:rFonts w:ascii="Arial" w:hAnsi="Arial" w:cs="Arial"/>
          <w:sz w:val="18"/>
          <w:szCs w:val="18"/>
        </w:rPr>
        <w:t xml:space="preserve">стровый номер 30:12:030041:849, общей </w:t>
      </w:r>
      <w:r w:rsidR="00BE6559" w:rsidRPr="000267E3">
        <w:rPr>
          <w:rFonts w:ascii="Arial" w:hAnsi="Arial" w:cs="Arial"/>
          <w:sz w:val="18"/>
          <w:szCs w:val="18"/>
        </w:rPr>
        <w:t>п</w:t>
      </w:r>
      <w:r w:rsidR="000267E3">
        <w:rPr>
          <w:rFonts w:ascii="Arial" w:hAnsi="Arial" w:cs="Arial"/>
          <w:sz w:val="18"/>
          <w:szCs w:val="18"/>
        </w:rPr>
        <w:t xml:space="preserve">лощадью 200,9 </w:t>
      </w:r>
      <w:proofErr w:type="spellStart"/>
      <w:r w:rsidR="000267E3">
        <w:rPr>
          <w:rFonts w:ascii="Arial" w:hAnsi="Arial" w:cs="Arial"/>
          <w:sz w:val="18"/>
          <w:szCs w:val="18"/>
        </w:rPr>
        <w:t>кв</w:t>
      </w:r>
      <w:proofErr w:type="gramStart"/>
      <w:r w:rsidR="000267E3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0267E3">
        <w:rPr>
          <w:rFonts w:ascii="Arial" w:hAnsi="Arial" w:cs="Arial"/>
          <w:sz w:val="18"/>
          <w:szCs w:val="18"/>
        </w:rPr>
        <w:t>; кадастровый </w:t>
      </w:r>
      <w:r w:rsidR="00BE6559" w:rsidRPr="000267E3">
        <w:rPr>
          <w:rFonts w:ascii="Arial" w:hAnsi="Arial" w:cs="Arial"/>
          <w:sz w:val="18"/>
          <w:szCs w:val="18"/>
        </w:rPr>
        <w:t>номер</w:t>
      </w:r>
      <w:r w:rsidR="000267E3">
        <w:rPr>
          <w:rFonts w:ascii="Arial" w:hAnsi="Arial" w:cs="Arial"/>
          <w:sz w:val="18"/>
          <w:szCs w:val="18"/>
        </w:rPr>
        <w:t xml:space="preserve">   </w:t>
      </w:r>
      <w:r w:rsidR="00BE6559" w:rsidRPr="000267E3">
        <w:rPr>
          <w:rFonts w:ascii="Arial" w:hAnsi="Arial" w:cs="Arial"/>
          <w:sz w:val="18"/>
          <w:szCs w:val="18"/>
        </w:rPr>
        <w:t>30:12:03004</w:t>
      </w:r>
      <w:r w:rsidR="000267E3">
        <w:rPr>
          <w:rFonts w:ascii="Arial" w:hAnsi="Arial" w:cs="Arial"/>
          <w:sz w:val="18"/>
          <w:szCs w:val="18"/>
        </w:rPr>
        <w:t>1:850, общей</w:t>
      </w:r>
      <w:r w:rsidR="000267E3">
        <w:rPr>
          <w:rFonts w:ascii="Arial" w:hAnsi="Arial" w:cs="Arial"/>
          <w:sz w:val="18"/>
          <w:szCs w:val="18"/>
        </w:rPr>
        <w:tab/>
        <w:t xml:space="preserve"> </w:t>
      </w:r>
      <w:bookmarkStart w:id="5" w:name="_GoBack"/>
      <w:bookmarkEnd w:id="5"/>
      <w:r w:rsidR="000267E3">
        <w:rPr>
          <w:rFonts w:ascii="Arial" w:hAnsi="Arial" w:cs="Arial"/>
          <w:sz w:val="18"/>
          <w:szCs w:val="18"/>
        </w:rPr>
        <w:t>площадью 16,2</w:t>
      </w:r>
      <w:r w:rsidR="000267E3">
        <w:rPr>
          <w:rFonts w:ascii="Arial" w:hAnsi="Arial" w:cs="Arial"/>
          <w:sz w:val="18"/>
          <w:szCs w:val="18"/>
        </w:rPr>
        <w:tab/>
      </w:r>
      <w:proofErr w:type="spellStart"/>
      <w:r w:rsidR="000267E3">
        <w:rPr>
          <w:rFonts w:ascii="Arial" w:hAnsi="Arial" w:cs="Arial"/>
          <w:sz w:val="18"/>
          <w:szCs w:val="18"/>
        </w:rPr>
        <w:t>кв.м</w:t>
      </w:r>
      <w:proofErr w:type="spellEnd"/>
      <w:r w:rsidR="000267E3">
        <w:rPr>
          <w:rFonts w:ascii="Arial" w:hAnsi="Arial" w:cs="Arial"/>
          <w:sz w:val="18"/>
          <w:szCs w:val="18"/>
        </w:rPr>
        <w:t xml:space="preserve">; </w:t>
      </w:r>
      <w:r w:rsidR="00BE6559" w:rsidRPr="000267E3">
        <w:rPr>
          <w:rFonts w:ascii="Arial" w:hAnsi="Arial" w:cs="Arial"/>
          <w:sz w:val="18"/>
          <w:szCs w:val="18"/>
        </w:rPr>
        <w:t>кадастровый</w:t>
      </w:r>
      <w:r w:rsidR="000267E3">
        <w:rPr>
          <w:rFonts w:ascii="Arial" w:hAnsi="Arial" w:cs="Arial"/>
          <w:sz w:val="18"/>
          <w:szCs w:val="18"/>
        </w:rPr>
        <w:t> </w:t>
      </w:r>
      <w:r w:rsidR="00BE6559" w:rsidRPr="000267E3">
        <w:rPr>
          <w:rFonts w:ascii="Arial" w:hAnsi="Arial" w:cs="Arial"/>
          <w:sz w:val="18"/>
          <w:szCs w:val="18"/>
        </w:rPr>
        <w:t>номер</w:t>
      </w:r>
      <w:r w:rsidR="000267E3">
        <w:rPr>
          <w:rFonts w:ascii="Arial" w:hAnsi="Arial" w:cs="Arial"/>
          <w:sz w:val="18"/>
          <w:szCs w:val="18"/>
        </w:rPr>
        <w:t> </w:t>
      </w:r>
      <w:r w:rsidR="00BE6559" w:rsidRPr="000267E3">
        <w:rPr>
          <w:rFonts w:ascii="Arial" w:hAnsi="Arial" w:cs="Arial"/>
          <w:sz w:val="18"/>
          <w:szCs w:val="18"/>
        </w:rPr>
        <w:t>30:12:030041:851,</w:t>
      </w:r>
      <w:r w:rsidR="000267E3">
        <w:rPr>
          <w:rFonts w:ascii="Arial" w:hAnsi="Arial" w:cs="Arial"/>
          <w:sz w:val="18"/>
          <w:szCs w:val="18"/>
        </w:rPr>
        <w:t> </w:t>
      </w:r>
      <w:r w:rsidR="00BE6559" w:rsidRPr="000267E3">
        <w:rPr>
          <w:rFonts w:ascii="Arial" w:hAnsi="Arial" w:cs="Arial"/>
          <w:sz w:val="18"/>
          <w:szCs w:val="18"/>
        </w:rPr>
        <w:t xml:space="preserve">общей площадью 602,2 </w:t>
      </w:r>
      <w:proofErr w:type="spellStart"/>
      <w:r w:rsidR="00BE6559" w:rsidRPr="000267E3">
        <w:rPr>
          <w:rFonts w:ascii="Arial" w:hAnsi="Arial" w:cs="Arial"/>
          <w:sz w:val="18"/>
          <w:szCs w:val="18"/>
        </w:rPr>
        <w:t>кв</w:t>
      </w:r>
      <w:proofErr w:type="gramStart"/>
      <w:r w:rsidR="00BE6559" w:rsidRPr="000267E3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E6559" w:rsidRPr="000267E3">
        <w:rPr>
          <w:rFonts w:ascii="Arial" w:hAnsi="Arial" w:cs="Arial"/>
          <w:sz w:val="18"/>
          <w:szCs w:val="18"/>
        </w:rPr>
        <w:t xml:space="preserve"> и земельного участка, кадаст</w:t>
      </w:r>
      <w:r w:rsidR="00BE6559" w:rsidRPr="000267E3">
        <w:rPr>
          <w:rFonts w:ascii="Arial" w:hAnsi="Arial" w:cs="Arial"/>
          <w:sz w:val="18"/>
          <w:szCs w:val="18"/>
        </w:rPr>
        <w:softHyphen/>
        <w:t xml:space="preserve">ровый номер 30:12:030251:1999, общей площадью 5959 </w:t>
      </w:r>
      <w:proofErr w:type="spellStart"/>
      <w:r w:rsidR="00BE6559" w:rsidRPr="000267E3">
        <w:rPr>
          <w:rFonts w:ascii="Arial" w:hAnsi="Arial" w:cs="Arial"/>
          <w:sz w:val="18"/>
          <w:szCs w:val="18"/>
        </w:rPr>
        <w:t>кв.м</w:t>
      </w:r>
      <w:proofErr w:type="spellEnd"/>
      <w:r w:rsidR="00BE6559" w:rsidRPr="000267E3">
        <w:rPr>
          <w:rFonts w:ascii="Arial" w:hAnsi="Arial" w:cs="Arial"/>
          <w:sz w:val="18"/>
          <w:szCs w:val="18"/>
        </w:rPr>
        <w:t>, из состава зе</w:t>
      </w:r>
      <w:r w:rsidR="00BE6559" w:rsidRPr="000267E3">
        <w:rPr>
          <w:rFonts w:ascii="Arial" w:hAnsi="Arial" w:cs="Arial"/>
          <w:sz w:val="18"/>
          <w:szCs w:val="18"/>
        </w:rPr>
        <w:softHyphen/>
        <w:t>мель населенных пунктов, занимаемого этими объектами и необходимого для их использования (далее объект приватизации) в электронной форме пу</w:t>
      </w:r>
      <w:r w:rsidR="00BE6559" w:rsidRPr="000267E3">
        <w:rPr>
          <w:rFonts w:ascii="Arial" w:hAnsi="Arial" w:cs="Arial"/>
          <w:sz w:val="18"/>
          <w:szCs w:val="18"/>
        </w:rPr>
        <w:softHyphen/>
        <w:t>тем проведения аукциона с открытой формой подачи предложений о цене имущества:</w:t>
      </w:r>
    </w:p>
    <w:p w:rsidR="006B4703" w:rsidRPr="000267E3" w:rsidRDefault="00874E7F" w:rsidP="000267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67E3">
        <w:rPr>
          <w:rFonts w:ascii="Arial" w:hAnsi="Arial" w:cs="Arial"/>
          <w:sz w:val="18"/>
          <w:szCs w:val="18"/>
        </w:rPr>
        <w:t xml:space="preserve">1.1.1. </w:t>
      </w:r>
      <w:r w:rsidR="00BE6559" w:rsidRPr="000267E3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BE6559" w:rsidRPr="000267E3">
        <w:rPr>
          <w:rFonts w:ascii="Arial" w:hAnsi="Arial" w:cs="Arial"/>
          <w:sz w:val="18"/>
          <w:szCs w:val="18"/>
        </w:rPr>
        <w:softHyphen/>
        <w:t>щиком.</w:t>
      </w:r>
    </w:p>
    <w:p w:rsidR="006B4703" w:rsidRPr="000267E3" w:rsidRDefault="00874E7F" w:rsidP="000267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67E3">
        <w:rPr>
          <w:rFonts w:ascii="Arial" w:hAnsi="Arial" w:cs="Arial"/>
          <w:sz w:val="18"/>
          <w:szCs w:val="18"/>
        </w:rPr>
        <w:t xml:space="preserve">1.1.2. </w:t>
      </w:r>
      <w:r w:rsidR="00BE6559" w:rsidRPr="000267E3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BE6559" w:rsidRPr="000267E3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6B4703" w:rsidRPr="000267E3" w:rsidRDefault="00874E7F" w:rsidP="000267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67E3">
        <w:rPr>
          <w:rFonts w:ascii="Arial" w:hAnsi="Arial" w:cs="Arial"/>
          <w:sz w:val="18"/>
          <w:szCs w:val="18"/>
        </w:rPr>
        <w:t xml:space="preserve">1.1.3. </w:t>
      </w:r>
      <w:r w:rsidR="00BE6559" w:rsidRPr="000267E3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BE6559" w:rsidRPr="000267E3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BE6559" w:rsidRPr="000267E3">
        <w:rPr>
          <w:rFonts w:ascii="Arial" w:hAnsi="Arial" w:cs="Arial"/>
          <w:sz w:val="18"/>
          <w:szCs w:val="18"/>
        </w:rPr>
        <w:t>и-</w:t>
      </w:r>
      <w:proofErr w:type="gramEnd"/>
      <w:r w:rsidR="00BE6559" w:rsidRPr="000267E3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6B4703" w:rsidRPr="000267E3" w:rsidRDefault="00874E7F" w:rsidP="000267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67E3">
        <w:rPr>
          <w:rFonts w:ascii="Arial" w:hAnsi="Arial" w:cs="Arial"/>
          <w:sz w:val="18"/>
          <w:szCs w:val="18"/>
        </w:rPr>
        <w:t xml:space="preserve">1.1.4. </w:t>
      </w:r>
      <w:r w:rsidR="00BE6559" w:rsidRPr="000267E3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</w:t>
      </w:r>
      <w:r w:rsidR="00BE6559" w:rsidRPr="000267E3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приватизации.</w:t>
      </w:r>
    </w:p>
    <w:p w:rsidR="006B4703" w:rsidRPr="000267E3" w:rsidRDefault="00874E7F" w:rsidP="000267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67E3">
        <w:rPr>
          <w:rFonts w:ascii="Arial" w:hAnsi="Arial" w:cs="Arial"/>
          <w:sz w:val="18"/>
          <w:szCs w:val="18"/>
        </w:rPr>
        <w:t xml:space="preserve">1.1.5. </w:t>
      </w:r>
      <w:r w:rsidR="00BE6559" w:rsidRPr="000267E3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6B4703" w:rsidRPr="000267E3" w:rsidRDefault="00BE6559" w:rsidP="000267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67E3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0267E3">
        <w:rPr>
          <w:rFonts w:ascii="Arial" w:hAnsi="Arial" w:cs="Arial"/>
          <w:sz w:val="18"/>
          <w:szCs w:val="18"/>
        </w:rPr>
        <w:t>Разместить</w:t>
      </w:r>
      <w:proofErr w:type="gramEnd"/>
      <w:r w:rsidRPr="000267E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0267E3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0267E3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6B4703" w:rsidRPr="000267E3" w:rsidRDefault="00874E7F" w:rsidP="000267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67E3">
        <w:rPr>
          <w:rFonts w:ascii="Arial" w:hAnsi="Arial" w:cs="Arial"/>
          <w:sz w:val="18"/>
          <w:szCs w:val="18"/>
        </w:rPr>
        <w:t xml:space="preserve">2. </w:t>
      </w:r>
      <w:r w:rsidR="00BE6559" w:rsidRPr="000267E3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BE6559" w:rsidRPr="000267E3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6B4703" w:rsidRPr="000267E3" w:rsidRDefault="00874E7F" w:rsidP="000267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67E3">
        <w:rPr>
          <w:rFonts w:ascii="Arial" w:hAnsi="Arial" w:cs="Arial"/>
          <w:sz w:val="18"/>
          <w:szCs w:val="18"/>
        </w:rPr>
        <w:t>3. У</w:t>
      </w:r>
      <w:r w:rsidR="00BE6559" w:rsidRPr="000267E3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BE6559" w:rsidRPr="000267E3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BE6559" w:rsidRPr="000267E3">
        <w:rPr>
          <w:rFonts w:ascii="Arial" w:hAnsi="Arial" w:cs="Arial"/>
          <w:sz w:val="18"/>
          <w:szCs w:val="18"/>
        </w:rPr>
        <w:t>разместить</w:t>
      </w:r>
      <w:proofErr w:type="gramEnd"/>
      <w:r w:rsidR="00BE6559" w:rsidRPr="000267E3">
        <w:rPr>
          <w:rFonts w:ascii="Arial" w:hAnsi="Arial" w:cs="Arial"/>
          <w:sz w:val="18"/>
          <w:szCs w:val="18"/>
        </w:rPr>
        <w:t xml:space="preserve"> настоящее распоря</w:t>
      </w:r>
      <w:r w:rsidR="00BE6559" w:rsidRPr="000267E3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B4703" w:rsidRPr="000267E3" w:rsidRDefault="00874E7F" w:rsidP="000267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67E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E6559" w:rsidRPr="000267E3">
        <w:rPr>
          <w:rFonts w:ascii="Arial" w:hAnsi="Arial" w:cs="Arial"/>
          <w:sz w:val="18"/>
          <w:szCs w:val="18"/>
        </w:rPr>
        <w:t>Контроль за</w:t>
      </w:r>
      <w:proofErr w:type="gramEnd"/>
      <w:r w:rsidR="00BE6559" w:rsidRPr="000267E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BE6559" w:rsidRPr="000267E3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</w:t>
      </w:r>
      <w:r w:rsidR="00BE6559" w:rsidRPr="000267E3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BE6559" w:rsidRPr="000267E3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6B4703" w:rsidRPr="000267E3" w:rsidRDefault="00BE6559" w:rsidP="000267E3">
      <w:pPr>
        <w:jc w:val="right"/>
        <w:rPr>
          <w:rFonts w:ascii="Arial" w:hAnsi="Arial" w:cs="Arial"/>
          <w:b/>
          <w:sz w:val="18"/>
          <w:szCs w:val="18"/>
        </w:rPr>
      </w:pPr>
      <w:r w:rsidRPr="000267E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0267E3" w:rsidRPr="000267E3">
        <w:rPr>
          <w:rFonts w:ascii="Arial" w:hAnsi="Arial" w:cs="Arial"/>
          <w:b/>
          <w:sz w:val="18"/>
          <w:szCs w:val="18"/>
        </w:rPr>
        <w:t xml:space="preserve"> </w:t>
      </w:r>
      <w:r w:rsidRPr="000267E3">
        <w:rPr>
          <w:rFonts w:ascii="Arial" w:hAnsi="Arial" w:cs="Arial"/>
          <w:b/>
          <w:sz w:val="18"/>
          <w:szCs w:val="18"/>
        </w:rPr>
        <w:t>«Город Астрахань»</w:t>
      </w:r>
      <w:r w:rsidR="000267E3" w:rsidRPr="000267E3">
        <w:rPr>
          <w:rFonts w:ascii="Arial" w:hAnsi="Arial" w:cs="Arial"/>
          <w:b/>
          <w:sz w:val="18"/>
          <w:szCs w:val="18"/>
        </w:rPr>
        <w:t xml:space="preserve"> </w:t>
      </w:r>
      <w:r w:rsidRPr="000267E3">
        <w:rPr>
          <w:rFonts w:ascii="Arial" w:hAnsi="Arial" w:cs="Arial"/>
          <w:b/>
          <w:sz w:val="18"/>
          <w:szCs w:val="18"/>
        </w:rPr>
        <w:t>М.Н. Пермякова</w:t>
      </w:r>
    </w:p>
    <w:p w:rsidR="006B4703" w:rsidRPr="00874E7F" w:rsidRDefault="006B4703" w:rsidP="00874E7F"/>
    <w:sectPr w:rsidR="006B4703" w:rsidRPr="00874E7F" w:rsidSect="000267E3">
      <w:pgSz w:w="11900" w:h="16840"/>
      <w:pgMar w:top="1276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2100" w:rsidRDefault="00F62100">
      <w:r>
        <w:separator/>
      </w:r>
    </w:p>
  </w:endnote>
  <w:endnote w:type="continuationSeparator" w:id="0">
    <w:p w:rsidR="00F62100" w:rsidRDefault="00F621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2100" w:rsidRDefault="00F62100"/>
  </w:footnote>
  <w:footnote w:type="continuationSeparator" w:id="0">
    <w:p w:rsidR="00F62100" w:rsidRDefault="00F6210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0B1D5B"/>
    <w:multiLevelType w:val="multilevel"/>
    <w:tmpl w:val="C3261D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B4703"/>
    <w:rsid w:val="000267E3"/>
    <w:rsid w:val="006B4703"/>
    <w:rsid w:val="00874E7F"/>
    <w:rsid w:val="00BE6559"/>
    <w:rsid w:val="00F62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542</Words>
  <Characters>3095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2022-01-31T11:01:00Z</dcterms:created>
  <dcterms:modified xsi:type="dcterms:W3CDTF">2022-01-31T11:06:00Z</dcterms:modified>
</cp:coreProperties>
</file>