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CFA" w:rsidRDefault="00445CFA" w:rsidP="00445CFA">
      <w:pPr>
        <w:pStyle w:val="3"/>
      </w:pPr>
      <w:r>
        <w:t>Администрация муниципального образования «Город Астрахань»</w:t>
      </w:r>
    </w:p>
    <w:p w:rsidR="00EE03CE" w:rsidRDefault="00445CFA" w:rsidP="00445CFA">
      <w:pPr>
        <w:pStyle w:val="3"/>
      </w:pPr>
      <w:r>
        <w:t>РАСПОРЯЖЕНИЕ</w:t>
      </w:r>
      <w:r>
        <w:t xml:space="preserve"> </w:t>
      </w:r>
    </w:p>
    <w:p w:rsidR="00445CFA" w:rsidRDefault="00445CFA" w:rsidP="00445CFA">
      <w:pPr>
        <w:pStyle w:val="3"/>
      </w:pPr>
      <w:bookmarkStart w:id="0" w:name="_GoBack"/>
      <w:bookmarkEnd w:id="0"/>
      <w:r>
        <w:t>29 декабря 2023 года № 2490-р</w:t>
      </w:r>
    </w:p>
    <w:p w:rsidR="00445CFA" w:rsidRDefault="00445CFA" w:rsidP="00445CFA">
      <w:pPr>
        <w:pStyle w:val="3"/>
      </w:pPr>
      <w:r>
        <w:t xml:space="preserve">«О начале действий по образованию земельного участка </w:t>
      </w:r>
    </w:p>
    <w:p w:rsidR="00445CFA" w:rsidRDefault="00445CFA" w:rsidP="00445CFA">
      <w:pPr>
        <w:pStyle w:val="3"/>
      </w:pPr>
      <w:r>
        <w:t xml:space="preserve">по ул. </w:t>
      </w:r>
      <w:proofErr w:type="gramStart"/>
      <w:r>
        <w:t>Пригородной</w:t>
      </w:r>
      <w:proofErr w:type="gramEnd"/>
      <w:r>
        <w:t xml:space="preserve">, 12 в </w:t>
      </w:r>
      <w:proofErr w:type="spellStart"/>
      <w:r>
        <w:t>Трусовском</w:t>
      </w:r>
      <w:proofErr w:type="spellEnd"/>
      <w:r>
        <w:t xml:space="preserve"> районе под многоквартирным домом </w:t>
      </w:r>
    </w:p>
    <w:p w:rsidR="00445CFA" w:rsidRDefault="00445CFA" w:rsidP="00445CFA">
      <w:pPr>
        <w:pStyle w:val="3"/>
      </w:pPr>
      <w:r>
        <w:t>и иными входящими в состав такого дома объектами недвижимого имущества»</w:t>
      </w:r>
    </w:p>
    <w:p w:rsidR="00445CFA" w:rsidRDefault="00445CFA" w:rsidP="00445CFA">
      <w:pPr>
        <w:pStyle w:val="a3"/>
        <w:ind w:firstLine="709"/>
      </w:pPr>
      <w: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</w:t>
      </w:r>
      <w:r>
        <w:rPr>
          <w:spacing w:val="5"/>
        </w:rPr>
        <w:t xml:space="preserve">кодекса Российской Федерации», ввиду поступления заявления Мамедова K.M. № </w:t>
      </w:r>
      <w:r>
        <w:t>05/004/2022-394, схемы расположения земельного участка на кадастровом пла</w:t>
      </w:r>
      <w:r>
        <w:rPr>
          <w:spacing w:val="5"/>
        </w:rPr>
        <w:t xml:space="preserve">не территории, выполненной в рамках заключенного муниципального контракта № </w:t>
      </w:r>
      <w:r>
        <w:t>0325300006422000405:</w:t>
      </w:r>
    </w:p>
    <w:p w:rsidR="00445CFA" w:rsidRDefault="00445CFA" w:rsidP="00445CFA">
      <w:pPr>
        <w:pStyle w:val="a3"/>
        <w:ind w:firstLine="709"/>
      </w:pPr>
      <w:r>
        <w:t xml:space="preserve">1. Провести работы по образованию земельного участка по ул. Пригородной, 12 в </w:t>
      </w:r>
      <w:proofErr w:type="spellStart"/>
      <w:r>
        <w:t>Трусовском</w:t>
      </w:r>
      <w:proofErr w:type="spellEnd"/>
      <w:r>
        <w:t xml:space="preserve"> районе, на котором расположен многоквартирный дом и иные входящие в состав такого дома объекты недвижимого имущества.</w:t>
      </w:r>
    </w:p>
    <w:p w:rsidR="00445CFA" w:rsidRDefault="00445CFA" w:rsidP="00445CFA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445CFA" w:rsidRDefault="00445CFA" w:rsidP="00445CFA">
      <w:pPr>
        <w:pStyle w:val="a3"/>
        <w:ind w:firstLine="709"/>
      </w:pPr>
      <w:r>
        <w:t>2.1.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445CFA" w:rsidRDefault="00445CFA" w:rsidP="00445CFA">
      <w:pPr>
        <w:pStyle w:val="a3"/>
        <w:ind w:firstLine="709"/>
      </w:pPr>
      <w:r>
        <w:t>2.2.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445CFA" w:rsidRDefault="00445CFA" w:rsidP="00445CFA">
      <w:pPr>
        <w:pStyle w:val="a3"/>
        <w:ind w:firstLine="709"/>
      </w:pPr>
      <w:r>
        <w:t xml:space="preserve">2.3.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>. 2.2 п. 2 настоящего распоряжения администрации муниципального образования «Городской округ город Астрахань».</w:t>
      </w:r>
    </w:p>
    <w:p w:rsidR="00445CFA" w:rsidRDefault="00445CFA" w:rsidP="00445CFA">
      <w:pPr>
        <w:pStyle w:val="a3"/>
        <w:ind w:firstLine="709"/>
      </w:pPr>
      <w:r>
        <w:t xml:space="preserve">2.4.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445CFA" w:rsidRDefault="00445CFA" w:rsidP="00445CFA">
      <w:pPr>
        <w:pStyle w:val="a3"/>
        <w:ind w:firstLine="709"/>
      </w:pPr>
      <w:r>
        <w:t>2.5.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445CFA" w:rsidRDefault="00445CFA" w:rsidP="00445CFA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445CFA" w:rsidRDefault="00445CFA" w:rsidP="00445CFA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45CFA" w:rsidRDefault="00445CFA" w:rsidP="00445CFA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445CFA" w:rsidRDefault="00445CFA" w:rsidP="00445CFA">
      <w:pPr>
        <w:pStyle w:val="a3"/>
        <w:ind w:firstLine="709"/>
      </w:pPr>
      <w:r>
        <w:t xml:space="preserve">4. </w:t>
      </w:r>
      <w:proofErr w:type="gramStart"/>
      <w:r>
        <w:t xml:space="preserve">Администрации </w:t>
      </w:r>
      <w:proofErr w:type="spellStart"/>
      <w:r>
        <w:t>Трусовского</w:t>
      </w:r>
      <w:proofErr w:type="spellEnd"/>
      <w:r>
        <w:t xml:space="preserve">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445CFA" w:rsidRDefault="00445CFA" w:rsidP="00445CFA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445CFA" w:rsidRDefault="00445CFA" w:rsidP="00445CFA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445CFA" w:rsidRDefault="00445CFA" w:rsidP="00445CFA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EE03CE"/>
    <w:sectPr w:rsidR="00FF4A14" w:rsidSect="00445CF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5CFA"/>
    <w:rsid w:val="00445CFA"/>
    <w:rsid w:val="008505A8"/>
    <w:rsid w:val="00A56E3A"/>
    <w:rsid w:val="00EE0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45CF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45CFA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45CF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45CFA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600</Words>
  <Characters>3422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2024-01-11T08:43:00Z</dcterms:created>
  <dcterms:modified xsi:type="dcterms:W3CDTF">2024-01-11T08:44:00Z</dcterms:modified>
</cp:coreProperties>
</file>