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3A5" w:rsidRDefault="003C03A5" w:rsidP="003C03A5">
      <w:pPr>
        <w:pStyle w:val="3"/>
      </w:pPr>
      <w:r>
        <w:t>Администрация муниципального образования «Город Астрахань»</w:t>
      </w:r>
    </w:p>
    <w:p w:rsidR="00564FA9" w:rsidRDefault="003C03A5" w:rsidP="003C03A5">
      <w:pPr>
        <w:pStyle w:val="3"/>
      </w:pPr>
      <w:r>
        <w:t>РАСПОРЯЖЕНИЕ</w:t>
      </w:r>
      <w:r>
        <w:t xml:space="preserve"> </w:t>
      </w:r>
    </w:p>
    <w:p w:rsidR="003C03A5" w:rsidRDefault="003C03A5" w:rsidP="003C03A5">
      <w:pPr>
        <w:pStyle w:val="3"/>
      </w:pPr>
      <w:r>
        <w:t>29 декабря 2023 года № 2496-р</w:t>
      </w:r>
    </w:p>
    <w:p w:rsidR="003C03A5" w:rsidRDefault="003C03A5" w:rsidP="003C03A5">
      <w:pPr>
        <w:pStyle w:val="3"/>
      </w:pPr>
      <w:r>
        <w:t xml:space="preserve">«О начале действий по образованию земельного участка </w:t>
      </w:r>
    </w:p>
    <w:p w:rsidR="00564FA9" w:rsidRDefault="003C03A5" w:rsidP="003C03A5">
      <w:pPr>
        <w:pStyle w:val="3"/>
      </w:pPr>
      <w:r>
        <w:t xml:space="preserve">по ул. Северодвинской/ ул. Набережной Волжских Зорь, 2-4/39 </w:t>
      </w:r>
    </w:p>
    <w:p w:rsidR="00564FA9" w:rsidRDefault="003C03A5" w:rsidP="003C03A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под многоквартирными домами и иными входящими </w:t>
      </w:r>
    </w:p>
    <w:p w:rsidR="003C03A5" w:rsidRDefault="003C03A5" w:rsidP="003C03A5">
      <w:pPr>
        <w:pStyle w:val="3"/>
      </w:pPr>
      <w:r>
        <w:t>в состав таких</w:t>
      </w:r>
      <w:r w:rsidR="00564FA9">
        <w:t xml:space="preserve"> </w:t>
      </w:r>
      <w:r>
        <w:t>домов объектами недвижимого имущества»</w:t>
      </w:r>
    </w:p>
    <w:p w:rsidR="003C03A5" w:rsidRDefault="003C03A5" w:rsidP="009C2B83">
      <w:pPr>
        <w:pStyle w:val="a3"/>
        <w:ind w:firstLine="709"/>
      </w:pPr>
      <w:r>
        <w:t xml:space="preserve">В соответствии со ст. 11.10 Земельного кодекса Российской Федерации, ст. 16 </w:t>
      </w:r>
      <w:bookmarkStart w:id="0" w:name="_GoBack"/>
      <w:bookmarkEnd w:id="0"/>
      <w:r>
        <w:t xml:space="preserve">Федерального закона от 29.12.2004 № 189-ФЗ «О введении в действие Жилищного </w:t>
      </w:r>
      <w:r>
        <w:rPr>
          <w:spacing w:val="7"/>
        </w:rPr>
        <w:t xml:space="preserve">кодекса Российской Федерации», ввиду поступления заявления Кошкиной В.П. № </w:t>
      </w:r>
      <w:r>
        <w:t>05/001/2023-512:</w:t>
      </w:r>
    </w:p>
    <w:p w:rsidR="003C03A5" w:rsidRDefault="003C03A5" w:rsidP="009C2B83">
      <w:pPr>
        <w:pStyle w:val="a3"/>
        <w:ind w:firstLine="709"/>
      </w:pPr>
      <w:r>
        <w:t xml:space="preserve">1. Провести работы по образованию земельного участка по ул. Северодвинской/ ул. Набережной Волжских Зорь, 2-4/39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многоквартирные дома и иные входящие в состав таких домов объекты недвижимого имущества.</w:t>
      </w:r>
    </w:p>
    <w:p w:rsidR="003C03A5" w:rsidRDefault="003C03A5" w:rsidP="009C2B83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C03A5" w:rsidRDefault="003C03A5" w:rsidP="009C2B83">
      <w:pPr>
        <w:pStyle w:val="a3"/>
        <w:ind w:firstLine="709"/>
      </w:pPr>
      <w:r>
        <w:t>2.1.</w:t>
      </w:r>
      <w:r>
        <w:tab/>
        <w:t>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3C03A5" w:rsidRDefault="003C03A5" w:rsidP="009C2B83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C03A5" w:rsidRDefault="003C03A5" w:rsidP="009C2B83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3C03A5" w:rsidRDefault="003C03A5" w:rsidP="009C2B83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3C03A5" w:rsidRDefault="003C03A5" w:rsidP="009C2B83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3C03A5" w:rsidRDefault="003C03A5" w:rsidP="009C2B83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3C03A5" w:rsidRDefault="003C03A5" w:rsidP="009C2B8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3C03A5" w:rsidRDefault="003C03A5" w:rsidP="009C2B8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03A5" w:rsidRDefault="003C03A5" w:rsidP="009C2B8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C03A5" w:rsidRDefault="003C03A5" w:rsidP="009C2B83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многоквартирных домах, под которыми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соответствующих многоквартирных домов (при наличии).</w:t>
      </w:r>
      <w:proofErr w:type="gramEnd"/>
    </w:p>
    <w:p w:rsidR="003C03A5" w:rsidRDefault="003C03A5" w:rsidP="009C2B8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C03A5" w:rsidRDefault="003C03A5" w:rsidP="003C03A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C03A5" w:rsidRDefault="003C03A5" w:rsidP="003C03A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C2B83"/>
    <w:sectPr w:rsidR="00FF4A14" w:rsidSect="009C2B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3A5"/>
    <w:rsid w:val="003C03A5"/>
    <w:rsid w:val="00564FA9"/>
    <w:rsid w:val="008505A8"/>
    <w:rsid w:val="009C2B8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03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03A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03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03A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2024-01-11T10:53:00Z</dcterms:created>
  <dcterms:modified xsi:type="dcterms:W3CDTF">2024-01-11T10:54:00Z</dcterms:modified>
</cp:coreProperties>
</file>