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269" w:rsidRPr="00A74269" w:rsidRDefault="00A74269" w:rsidP="00A7426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742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D21E5" w:rsidRDefault="00A74269" w:rsidP="00A7426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74269">
        <w:rPr>
          <w:rFonts w:ascii="Cambria" w:hAnsi="Cambria"/>
          <w:b/>
          <w:sz w:val="20"/>
          <w:szCs w:val="20"/>
        </w:rPr>
        <w:t>РАСПОРЯЖЕНИЕ</w:t>
      </w:r>
      <w:bookmarkStart w:id="0" w:name="bookmark0"/>
    </w:p>
    <w:p w:rsidR="00A74269" w:rsidRPr="00A74269" w:rsidRDefault="00A74269" w:rsidP="00A7426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74269">
        <w:rPr>
          <w:rFonts w:ascii="Cambria" w:hAnsi="Cambria"/>
          <w:b/>
          <w:sz w:val="20"/>
          <w:szCs w:val="20"/>
        </w:rPr>
        <w:t>29 июня 2022 года 1051-</w:t>
      </w:r>
      <w:bookmarkEnd w:id="0"/>
      <w:r w:rsidR="005D21E5">
        <w:rPr>
          <w:rFonts w:ascii="Cambria" w:hAnsi="Cambria"/>
          <w:b/>
          <w:sz w:val="20"/>
          <w:szCs w:val="20"/>
        </w:rPr>
        <w:t>р</w:t>
      </w:r>
    </w:p>
    <w:p w:rsidR="00A74269" w:rsidRPr="00A74269" w:rsidRDefault="00A74269" w:rsidP="00A74269">
      <w:pPr>
        <w:spacing w:after="0" w:line="240" w:lineRule="auto"/>
        <w:jc w:val="center"/>
      </w:pPr>
      <w:r w:rsidRPr="00A74269">
        <w:rPr>
          <w:rFonts w:ascii="Cambria" w:hAnsi="Cambria"/>
          <w:b/>
          <w:sz w:val="20"/>
          <w:szCs w:val="20"/>
        </w:rPr>
        <w:t>«О внесении изменений в распоряжение администрации муниципального образования «Город Астрахань» от 27.10.2021 № 1879-р»</w:t>
      </w:r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D21E5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23.07.2015 № 4586 «Об утверждении Положения о порядке рассмотрения главой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 от 29.03.2021 № 89, </w:t>
      </w:r>
      <w:proofErr w:type="gramEnd"/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D21E5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27.10.2021 № 1879-р «Об утверждении персонального состава комиссий по делам несовершеннолетних и защите их прав» с изменением, внесенным распоряжением администрации муниципального образования «Город Астрахань» от 06.06.2022 № 938-р, следующие изменения:</w:t>
      </w:r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D21E5">
        <w:rPr>
          <w:rFonts w:ascii="Arial" w:hAnsi="Arial" w:cs="Arial"/>
          <w:sz w:val="18"/>
          <w:szCs w:val="18"/>
        </w:rPr>
        <w:t>- в составе комиссии по делам несовершеннолетних и защите их прав при администрации Советского района города Астрахани, утвержденном вышеуказанным распоряжением администрации муниципального образования «Город Астрахань», слова: «</w:t>
      </w:r>
      <w:proofErr w:type="spellStart"/>
      <w:r w:rsidRPr="005D21E5">
        <w:rPr>
          <w:rFonts w:ascii="Arial" w:hAnsi="Arial" w:cs="Arial"/>
          <w:sz w:val="18"/>
          <w:szCs w:val="18"/>
        </w:rPr>
        <w:t>Кантемирова</w:t>
      </w:r>
      <w:proofErr w:type="spellEnd"/>
      <w:r w:rsidRPr="005D21E5">
        <w:rPr>
          <w:rFonts w:ascii="Arial" w:hAnsi="Arial" w:cs="Arial"/>
          <w:sz w:val="18"/>
          <w:szCs w:val="18"/>
        </w:rPr>
        <w:t xml:space="preserve"> Елена Александровна - специалист по социальной работе отделения социального сопровождения семей ГАУ АО «Многопрофильный социальный центр «Содействие» заменить словами: «Бондаренко Элла Анатольевна - специалист по работе с семьей отделения социального сопровождения семей ГАУ АО «Многопрофильный социальный центр «Содействие»;</w:t>
      </w:r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D21E5">
        <w:rPr>
          <w:rFonts w:ascii="Arial" w:hAnsi="Arial" w:cs="Arial"/>
          <w:sz w:val="18"/>
          <w:szCs w:val="18"/>
        </w:rPr>
        <w:t xml:space="preserve">- в составе комиссии по делам несовершеннолетних и защите их прав при администрации </w:t>
      </w:r>
      <w:proofErr w:type="spellStart"/>
      <w:r w:rsidRPr="005D21E5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5D21E5">
        <w:rPr>
          <w:rFonts w:ascii="Arial" w:hAnsi="Arial" w:cs="Arial"/>
          <w:sz w:val="18"/>
          <w:szCs w:val="18"/>
        </w:rPr>
        <w:t xml:space="preserve"> района города Астрахани, утвержденном вышеуказанным распоряжением администрации муниципального образования «Город Астрахань», слова: «Бондаренко Элла Анатольевна - специалист по работе с семьей отделения социального сопровождения семей</w:t>
      </w:r>
      <w:r w:rsidR="00EF4FA4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5D21E5">
        <w:rPr>
          <w:rFonts w:ascii="Arial" w:hAnsi="Arial" w:cs="Arial"/>
          <w:sz w:val="18"/>
          <w:szCs w:val="18"/>
        </w:rPr>
        <w:t>ГЛУ АО «Многопрофильный социальный центр «Содействие» заменить словами: «</w:t>
      </w:r>
      <w:proofErr w:type="spellStart"/>
      <w:r w:rsidRPr="005D21E5">
        <w:rPr>
          <w:rFonts w:ascii="Arial" w:hAnsi="Arial" w:cs="Arial"/>
          <w:sz w:val="18"/>
          <w:szCs w:val="18"/>
        </w:rPr>
        <w:t>Кантемирова</w:t>
      </w:r>
      <w:proofErr w:type="spellEnd"/>
      <w:r w:rsidRPr="005D21E5">
        <w:rPr>
          <w:rFonts w:ascii="Arial" w:hAnsi="Arial" w:cs="Arial"/>
          <w:sz w:val="18"/>
          <w:szCs w:val="18"/>
        </w:rPr>
        <w:t xml:space="preserve"> Елена Александровна - специалист по работе с семьей отделения социального сопровождения семей ГАУ АО «Многопрофильный социальный центр «Содействие».</w:t>
      </w:r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D21E5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5D21E5">
        <w:rPr>
          <w:rFonts w:ascii="Arial" w:hAnsi="Arial" w:cs="Arial"/>
          <w:sz w:val="18"/>
          <w:szCs w:val="18"/>
        </w:rPr>
        <w:t>разместить</w:t>
      </w:r>
      <w:proofErr w:type="gramEnd"/>
      <w:r w:rsidRPr="005D21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D21E5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74269" w:rsidRPr="005D21E5" w:rsidRDefault="00A74269" w:rsidP="005D21E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D21E5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D21E5">
        <w:rPr>
          <w:rFonts w:ascii="Arial" w:hAnsi="Arial" w:cs="Arial"/>
          <w:sz w:val="18"/>
          <w:szCs w:val="18"/>
        </w:rPr>
        <w:t>Контроль за</w:t>
      </w:r>
      <w:proofErr w:type="gramEnd"/>
      <w:r w:rsidRPr="005D21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F0300" w:rsidRPr="005D21E5" w:rsidRDefault="00A74269" w:rsidP="005D21E5">
      <w:pPr>
        <w:spacing w:after="0" w:line="240" w:lineRule="auto"/>
        <w:ind w:firstLine="709"/>
        <w:jc w:val="right"/>
        <w:rPr>
          <w:b/>
        </w:rPr>
      </w:pPr>
      <w:r w:rsidRPr="005D21E5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sectPr w:rsidR="00AF0300" w:rsidRPr="005D21E5" w:rsidSect="005D21E5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269"/>
    <w:rsid w:val="005D21E5"/>
    <w:rsid w:val="00A74269"/>
    <w:rsid w:val="00AF0300"/>
    <w:rsid w:val="00EF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2022-06-29T11:03:00Z</dcterms:created>
  <dcterms:modified xsi:type="dcterms:W3CDTF">2022-06-29T11:24:00Z</dcterms:modified>
</cp:coreProperties>
</file>