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D8A" w:rsidRPr="00E86237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B734F3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6B6D8A" w:rsidRPr="00E86237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>29 мая 2019 года № 1402-р</w:t>
      </w:r>
    </w:p>
    <w:p w:rsidR="006B6D8A" w:rsidRPr="00E86237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 xml:space="preserve">«Об отказе в предоставлении разрешения на отклонение </w:t>
      </w:r>
    </w:p>
    <w:p w:rsidR="006B6D8A" w:rsidRPr="00E86237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 xml:space="preserve">от предельных параметров разрешенного строительства, </w:t>
      </w:r>
    </w:p>
    <w:p w:rsidR="006B6D8A" w:rsidRPr="00E86237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>реконструкции объекта капитального строительства</w:t>
      </w:r>
    </w:p>
    <w:p w:rsidR="006B6D8A" w:rsidRPr="00E86237" w:rsidRDefault="006B6D8A" w:rsidP="006B6D8A">
      <w:pPr>
        <w:pStyle w:val="3"/>
        <w:rPr>
          <w:spacing w:val="0"/>
        </w:rPr>
      </w:pPr>
      <w:r w:rsidRPr="00E86237">
        <w:rPr>
          <w:spacing w:val="0"/>
        </w:rPr>
        <w:t xml:space="preserve">по ул. Комсомольской, 29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Астрахани»</w:t>
      </w:r>
    </w:p>
    <w:p w:rsidR="006B6D8A" w:rsidRPr="00E86237" w:rsidRDefault="006B6D8A" w:rsidP="00C0016E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 xml:space="preserve">В связи с обращением Митрофанова А.В. от 15.02.2019 № 05-04-01-1167, действующего за </w:t>
      </w:r>
      <w:proofErr w:type="spellStart"/>
      <w:r w:rsidRPr="00E86237">
        <w:rPr>
          <w:spacing w:val="0"/>
        </w:rPr>
        <w:t>Чечкова</w:t>
      </w:r>
      <w:proofErr w:type="spellEnd"/>
      <w:r w:rsidRPr="00E86237">
        <w:rPr>
          <w:spacing w:val="0"/>
        </w:rPr>
        <w:t xml:space="preserve"> А.П. по доверенности, удостоверенной нотариусом нотариального округа «Город Астрахань» Щербаковым В.Р., зарегистрированной в реестре за № 30/53-н/30-2018-6-548 от 11.07.2018,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E86237">
        <w:rPr>
          <w:spacing w:val="0"/>
        </w:rPr>
        <w:t xml:space="preserve"> </w:t>
      </w:r>
      <w:proofErr w:type="gramStart"/>
      <w:r w:rsidRPr="00E86237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E86237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6B6D8A" w:rsidRPr="00E86237" w:rsidRDefault="006B6D8A" w:rsidP="00C001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Комсомольской, 29 в </w:t>
      </w:r>
      <w:proofErr w:type="spellStart"/>
      <w:r w:rsidRPr="00E86237">
        <w:rPr>
          <w:spacing w:val="0"/>
        </w:rPr>
        <w:t>Трусовском</w:t>
      </w:r>
      <w:proofErr w:type="spellEnd"/>
      <w:r w:rsidRPr="00E86237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230 кв. м (кадастровый номер 30:12:040874:10124) до границ земельного участка по ул. Комсомольской, 27 - 0,67 м.</w:t>
      </w:r>
      <w:proofErr w:type="gramEnd"/>
    </w:p>
    <w:p w:rsidR="006B6D8A" w:rsidRPr="00E86237" w:rsidRDefault="006B6D8A" w:rsidP="00C0016E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B6D8A" w:rsidRPr="00E86237" w:rsidRDefault="006B6D8A" w:rsidP="00C001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6B6D8A" w:rsidRPr="00E86237" w:rsidRDefault="006B6D8A" w:rsidP="00C0016E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6D8A" w:rsidRPr="00E86237" w:rsidRDefault="006B6D8A" w:rsidP="00C0016E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B6D8A" w:rsidRPr="00E86237" w:rsidRDefault="006B6D8A" w:rsidP="00C0016E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984FF0" w:rsidRDefault="006B6D8A" w:rsidP="006B6D8A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B734F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D8A"/>
    <w:rsid w:val="006B6D8A"/>
    <w:rsid w:val="00984FF0"/>
    <w:rsid w:val="00B734F3"/>
    <w:rsid w:val="00C00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D8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D8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D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D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2019-06-06T04:41:00Z</dcterms:created>
  <dcterms:modified xsi:type="dcterms:W3CDTF">2019-06-06T04:43:00Z</dcterms:modified>
</cp:coreProperties>
</file>