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CA" w:rsidRDefault="002942CA" w:rsidP="002942CA">
      <w:pPr>
        <w:pStyle w:val="3"/>
      </w:pPr>
      <w:r>
        <w:t>Администрация муниципального образования «Город Астрахань»</w:t>
      </w:r>
    </w:p>
    <w:p w:rsidR="004B10A2" w:rsidRDefault="004B10A2" w:rsidP="002942CA">
      <w:pPr>
        <w:pStyle w:val="3"/>
      </w:pPr>
      <w:r>
        <w:t>РАСПОРЯЖЕНИЕ</w:t>
      </w:r>
    </w:p>
    <w:p w:rsidR="002942CA" w:rsidRDefault="002942CA" w:rsidP="002942CA">
      <w:pPr>
        <w:pStyle w:val="3"/>
      </w:pPr>
      <w:r>
        <w:t>29 ноября 2019 года № 2996-р</w:t>
      </w:r>
    </w:p>
    <w:p w:rsidR="002942CA" w:rsidRDefault="002942CA" w:rsidP="002942CA">
      <w:pPr>
        <w:pStyle w:val="3"/>
      </w:pPr>
      <w:r>
        <w:t>«Об отказе в предоставлении разрешения на отклонение</w:t>
      </w:r>
    </w:p>
    <w:p w:rsidR="002942CA" w:rsidRDefault="002942CA" w:rsidP="002942CA">
      <w:pPr>
        <w:pStyle w:val="3"/>
      </w:pPr>
      <w:r>
        <w:t xml:space="preserve"> от предельных параметров разрешенного строительства,</w:t>
      </w:r>
    </w:p>
    <w:p w:rsidR="002942CA" w:rsidRDefault="002942CA" w:rsidP="002942CA">
      <w:pPr>
        <w:pStyle w:val="3"/>
      </w:pPr>
      <w:r>
        <w:t xml:space="preserve"> реконструкции объекта капитального строительства </w:t>
      </w:r>
    </w:p>
    <w:p w:rsidR="002942CA" w:rsidRDefault="002942CA" w:rsidP="002942CA">
      <w:pPr>
        <w:pStyle w:val="3"/>
      </w:pPr>
      <w:r>
        <w:t>по ул. Кооперативной, 48 в Ленинском районе г. Астрахани»</w:t>
      </w:r>
    </w:p>
    <w:p w:rsidR="002942CA" w:rsidRDefault="002942CA" w:rsidP="004B10A2">
      <w:pPr>
        <w:pStyle w:val="a3"/>
        <w:ind w:firstLine="709"/>
      </w:pPr>
      <w:proofErr w:type="gramStart"/>
      <w:r>
        <w:t xml:space="preserve">В связи с обращением Овсянникова П.Ю., </w:t>
      </w:r>
      <w:proofErr w:type="spellStart"/>
      <w:r>
        <w:t>Казейкиной</w:t>
      </w:r>
      <w:proofErr w:type="spellEnd"/>
      <w:r>
        <w:t xml:space="preserve"> И.А. от 12.09.2019 № 05-04-01-6524, действующей за </w:t>
      </w:r>
      <w:proofErr w:type="spellStart"/>
      <w:r>
        <w:t>Голосную</w:t>
      </w:r>
      <w:proofErr w:type="spellEnd"/>
      <w:r>
        <w:t xml:space="preserve"> Л.A. по доверенности, удостоверенной нотариусом нотариального округа «Город Астрахань» Астраханской области Беляковой О.В., зарегистрированной в реестре за № 30/49-н/30-2019-1-649 от 20.03.2019, </w:t>
      </w:r>
      <w:r>
        <w:rPr>
          <w:spacing w:val="2"/>
        </w:rPr>
        <w:t>в соответствии со ст. 40 Градостроительного кодекса Российской Федерации, ст. 28</w:t>
      </w:r>
      <w:r>
        <w:t xml:space="preserve"> Федерального закона «Об общих принципах организации местного самоуправления в</w:t>
      </w:r>
      <w:proofErr w:type="gramEnd"/>
      <w:r>
        <w:t xml:space="preserve"> </w:t>
      </w:r>
      <w:proofErr w:type="gramStart"/>
      <w:r>
        <w:t>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01.11.2019, в связи с невозможностью соблюдения при строительстве, реконструкции и эксплуатации объекта капитального</w:t>
      </w:r>
      <w:proofErr w:type="gramEnd"/>
      <w:r>
        <w:t xml:space="preserve"> строительства на указанных участках с запрашиваемыми параметрами национальных стандартов и сводов правил, в результате применения которых обеспечивается соблюдение требований Федерального закона от 30.12.2009 № 384-ФЗ «Технический регламент о безопасности зданий и сооружений»:</w:t>
      </w:r>
    </w:p>
    <w:p w:rsidR="002942CA" w:rsidRDefault="002942CA" w:rsidP="004B10A2">
      <w:pPr>
        <w:pStyle w:val="a3"/>
        <w:ind w:firstLine="709"/>
        <w:rPr>
          <w:spacing w:val="5"/>
        </w:rPr>
      </w:pPr>
      <w:r>
        <w:rPr>
          <w:spacing w:val="5"/>
        </w:rPr>
        <w:t xml:space="preserve">1. </w:t>
      </w:r>
      <w:proofErr w:type="gramStart"/>
      <w:r>
        <w:rPr>
          <w:spacing w:val="5"/>
        </w:rPr>
        <w:t xml:space="preserve"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Кооперативной, 48 в Ленинском районе г. Астрахани в отношении земельных участков площадью 199 кв. м и 230 кв. м, образуемых в результате раздела земельного участка площадью 430 кв. м (кадастровый номер 30:12:020740:26), что меньше установленной градостроительным регламентом </w:t>
      </w:r>
      <w:r>
        <w:rPr>
          <w:spacing w:val="9"/>
        </w:rPr>
        <w:t>минимальной площади участка</w:t>
      </w:r>
      <w:proofErr w:type="gramEnd"/>
      <w:r>
        <w:rPr>
          <w:spacing w:val="9"/>
        </w:rPr>
        <w:t xml:space="preserve"> </w:t>
      </w:r>
      <w:proofErr w:type="gramStart"/>
      <w:r>
        <w:rPr>
          <w:spacing w:val="9"/>
        </w:rPr>
        <w:t>для индивидуального жилищного строительства - 40</w:t>
      </w:r>
      <w:r>
        <w:rPr>
          <w:spacing w:val="5"/>
        </w:rPr>
        <w:t>0 кв. м, и расстояния от основных строений до границ земельных участков по ул. Кооперативной, 46 - 0 м, по ул. Товарищеской, 41 - 0 м, по ул. Товарищеской, 41а - 0 м, по ул. Кооперативной, 50 - 1 м.</w:t>
      </w:r>
      <w:proofErr w:type="gramEnd"/>
    </w:p>
    <w:p w:rsidR="002942CA" w:rsidRDefault="002942CA" w:rsidP="004B10A2">
      <w:pPr>
        <w:pStyle w:val="a3"/>
        <w:ind w:firstLine="709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2942CA" w:rsidRDefault="002942CA" w:rsidP="004B10A2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 Астрахань»:</w:t>
      </w:r>
    </w:p>
    <w:p w:rsidR="002942CA" w:rsidRDefault="002942CA" w:rsidP="004B10A2">
      <w:pPr>
        <w:pStyle w:val="a3"/>
        <w:ind w:firstLine="709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942CA" w:rsidRDefault="002942CA" w:rsidP="004B10A2">
      <w:pPr>
        <w:pStyle w:val="a3"/>
        <w:ind w:firstLine="709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942CA" w:rsidRDefault="002942CA" w:rsidP="004B10A2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Start w:id="0" w:name="_GoBack"/>
      <w:bookmarkEnd w:id="0"/>
    </w:p>
    <w:p w:rsidR="00543DE5" w:rsidRPr="004B10A2" w:rsidRDefault="002942CA" w:rsidP="004B10A2">
      <w:pPr>
        <w:jc w:val="right"/>
        <w:rPr>
          <w:b/>
        </w:rPr>
      </w:pPr>
      <w:r w:rsidRPr="004B10A2">
        <w:rPr>
          <w:rFonts w:ascii="Arial" w:hAnsi="Arial" w:cs="Arial"/>
          <w:b/>
          <w:sz w:val="18"/>
          <w:szCs w:val="18"/>
        </w:rPr>
        <w:t>Глава администрации P.Л. ХАРИСОВ</w:t>
      </w:r>
    </w:p>
    <w:sectPr w:rsidR="00543DE5" w:rsidRPr="004B10A2" w:rsidSect="004B10A2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CA"/>
    <w:rsid w:val="002942CA"/>
    <w:rsid w:val="004B10A2"/>
    <w:rsid w:val="0054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C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942C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942C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C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942C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942C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2019-12-04T10:44:00Z</dcterms:created>
  <dcterms:modified xsi:type="dcterms:W3CDTF">2019-12-04T10:45:00Z</dcterms:modified>
</cp:coreProperties>
</file>