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4180" w:rsidRDefault="00964180" w:rsidP="00964180">
      <w:pPr>
        <w:pStyle w:val="3"/>
      </w:pPr>
      <w:r>
        <w:t>Администрация муниципального образования «Городской округ город Астрахань»</w:t>
      </w:r>
    </w:p>
    <w:p w:rsidR="00483B4C" w:rsidRDefault="00964180" w:rsidP="00964180">
      <w:pPr>
        <w:pStyle w:val="3"/>
      </w:pPr>
      <w:r>
        <w:t>РАСПОРЯЖЕНИЕ</w:t>
      </w:r>
      <w:r>
        <w:t xml:space="preserve"> </w:t>
      </w:r>
    </w:p>
    <w:p w:rsidR="00964180" w:rsidRDefault="00964180" w:rsidP="00964180">
      <w:pPr>
        <w:pStyle w:val="3"/>
      </w:pPr>
      <w:r>
        <w:t>29 ноября 2024 года № 2156-р</w:t>
      </w:r>
    </w:p>
    <w:p w:rsidR="00964180" w:rsidRDefault="00964180" w:rsidP="00964180">
      <w:pPr>
        <w:pStyle w:val="3"/>
      </w:pPr>
      <w:r>
        <w:t>«Об изъятии для муниципальных нужд муниципального образования</w:t>
      </w:r>
    </w:p>
    <w:p w:rsidR="00964180" w:rsidRDefault="00964180" w:rsidP="00964180">
      <w:pPr>
        <w:pStyle w:val="3"/>
      </w:pPr>
      <w:r>
        <w:t>«Городской округ город Астрахань» долей земельного участка и жилых помещений многоквартирного дома (литера «</w:t>
      </w:r>
      <w:proofErr w:type="gramStart"/>
      <w:r>
        <w:t>З</w:t>
      </w:r>
      <w:proofErr w:type="gramEnd"/>
      <w:r>
        <w:t xml:space="preserve">, з») </w:t>
      </w:r>
    </w:p>
    <w:p w:rsidR="00964180" w:rsidRDefault="00964180" w:rsidP="00964180">
      <w:pPr>
        <w:pStyle w:val="3"/>
      </w:pPr>
      <w:r>
        <w:t xml:space="preserve">по ул. Чехова/ </w:t>
      </w:r>
      <w:proofErr w:type="gramStart"/>
      <w:r>
        <w:t>Московской</w:t>
      </w:r>
      <w:proofErr w:type="gramEnd"/>
      <w:r>
        <w:t xml:space="preserve">, 62/71 (ул. Чехова, 62/4) </w:t>
      </w:r>
    </w:p>
    <w:p w:rsidR="00964180" w:rsidRDefault="00964180" w:rsidP="00964180">
      <w:pPr>
        <w:pStyle w:val="3"/>
      </w:pPr>
      <w:r>
        <w:t>в Ленинском районе»</w:t>
      </w:r>
    </w:p>
    <w:p w:rsidR="00964180" w:rsidRDefault="00964180" w:rsidP="00964180">
      <w:pPr>
        <w:pStyle w:val="a3"/>
        <w:ind w:firstLine="709"/>
      </w:pPr>
      <w:r>
        <w:rPr>
          <w:spacing w:val="0"/>
        </w:rPr>
        <w:t xml:space="preserve">В соответствии с ч. 10 ст. 32 Жилищного кодекса Российской Федерации, </w:t>
      </w:r>
      <w:proofErr w:type="spellStart"/>
      <w:r>
        <w:rPr>
          <w:spacing w:val="0"/>
        </w:rPr>
        <w:t>ст.ст</w:t>
      </w:r>
      <w:proofErr w:type="spellEnd"/>
      <w:r>
        <w:rPr>
          <w:spacing w:val="0"/>
        </w:rPr>
        <w:t>. 11, 49, 5</w:t>
      </w:r>
      <w:r>
        <w:t>6.2, 56.3, 56.6, 56.7 Земельного кодекса Российской Федерации, заключением об оценке соответствия многоквартирного дома (литера «</w:t>
      </w:r>
      <w:proofErr w:type="gramStart"/>
      <w:r>
        <w:t>З</w:t>
      </w:r>
      <w:proofErr w:type="gramEnd"/>
      <w:r>
        <w:t>, з») по ул. Чехова/ Московской, 62/71 в Ленинском районе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 сносу или реконструкции, садового дома жилым домом и жилого дома садовым домом от 20.12.2019 № ЗАК-49/18, распоряжением администрации муниципального образования «Город Астрахань» от 07.02.2020 № 219-р «О признании многоквартирного дома (литера «</w:t>
      </w:r>
      <w:proofErr w:type="gramStart"/>
      <w:r>
        <w:t>З</w:t>
      </w:r>
      <w:proofErr w:type="gramEnd"/>
      <w:r>
        <w:t xml:space="preserve">, з») по ул. Чехова/ Московской, 62/71 в Ленинском районе аварийным и подлежащим сносу», распоряжением управления по строительству, архитектуре и градостроительству администрации муниципального образования «Город Астрахань» от 09.06.2021 № 04-01-1209 «Об утверждении Перечня сведений об адресах объектов адресации, вносимых в государственный адресный реестр, и признании адресов объектов адресации </w:t>
      </w:r>
      <w:proofErr w:type="gramStart"/>
      <w:r>
        <w:t>измененными</w:t>
      </w:r>
      <w:proofErr w:type="gramEnd"/>
      <w:r>
        <w:t>, присвоенными, аннулированными»:</w:t>
      </w:r>
    </w:p>
    <w:p w:rsidR="00964180" w:rsidRDefault="00964180" w:rsidP="00964180">
      <w:pPr>
        <w:pStyle w:val="a3"/>
        <w:ind w:firstLine="709"/>
      </w:pPr>
      <w:r>
        <w:t>1. Изъять для муниципальных нужд муниципального образования «Городской округ город Астрахань» доли земельного участка (кадастровый номер 30:12:020346:2), пропорциональные площади жилых помещений (квартир) №№ 1, 2, 4, 5, 6, 7, 8, 9, 10, 12 в многоквартирном доме (литера «</w:t>
      </w:r>
      <w:proofErr w:type="gramStart"/>
      <w:r>
        <w:t>З</w:t>
      </w:r>
      <w:proofErr w:type="gramEnd"/>
      <w:r>
        <w:t>, з»), из расчета общей площади земельного участка 2235 кв. м и жилые помещения (квартиры) №№ 1, 2, 4, 5, 6, 7, 8, 9, 10, 12 в многоквартирном доме (литера «</w:t>
      </w:r>
      <w:proofErr w:type="gramStart"/>
      <w:r>
        <w:t>З</w:t>
      </w:r>
      <w:proofErr w:type="gramEnd"/>
      <w:r>
        <w:t>, з»), расположенные по адресу: г. Астрахань, ул. Чехова/ Московская, 62/71 (ул. Чехова, 62/4) в Ленинском районе (далее - недвижимое имущество).</w:t>
      </w:r>
    </w:p>
    <w:p w:rsidR="00964180" w:rsidRDefault="00964180" w:rsidP="00964180">
      <w:pPr>
        <w:pStyle w:val="a3"/>
        <w:ind w:firstLine="709"/>
      </w:pPr>
      <w:r>
        <w:t>2. Управлению муниципального имущества администрации муниципального образования «Городской округ город Астрахань»:</w:t>
      </w:r>
    </w:p>
    <w:p w:rsidR="00964180" w:rsidRDefault="00964180" w:rsidP="00964180">
      <w:pPr>
        <w:pStyle w:val="a3"/>
        <w:ind w:firstLine="709"/>
      </w:pPr>
      <w:r>
        <w:t>2.1. 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правообладателям недвижимого имущества и в управление Федеральной службы государственной регистрации, кадастра и картографии по Астраханской области.</w:t>
      </w:r>
    </w:p>
    <w:p w:rsidR="00964180" w:rsidRDefault="00964180" w:rsidP="00964180">
      <w:pPr>
        <w:pStyle w:val="a3"/>
        <w:ind w:firstLine="709"/>
      </w:pPr>
      <w: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964180" w:rsidRDefault="00964180" w:rsidP="00964180">
      <w:pPr>
        <w:pStyle w:val="a3"/>
        <w:ind w:firstLine="709"/>
      </w:pPr>
      <w:r>
        <w:t>2.3. После принятия настоящего распоряжения администрации муниципального образования «Городской округ город Астрахань» и выполнения 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964180" w:rsidRDefault="00964180" w:rsidP="00964180">
      <w:pPr>
        <w:pStyle w:val="a3"/>
        <w:ind w:firstLine="709"/>
      </w:pPr>
      <w:r>
        <w:t>2.4. Заключить соглашения с правообладателями изымаемого недвижимого имущества в случае достижения согласия с условиями соглашения и предложениями о размере возмещения.</w:t>
      </w:r>
    </w:p>
    <w:p w:rsidR="00964180" w:rsidRDefault="00964180" w:rsidP="00964180">
      <w:pPr>
        <w:pStyle w:val="a3"/>
        <w:ind w:firstLine="709"/>
      </w:pPr>
      <w:r>
        <w:t>2.5.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действующим законодательством РФ.</w:t>
      </w:r>
    </w:p>
    <w:p w:rsidR="00964180" w:rsidRDefault="00964180" w:rsidP="00964180">
      <w:pPr>
        <w:pStyle w:val="a3"/>
        <w:ind w:firstLine="709"/>
      </w:pPr>
      <w:r>
        <w:t>3.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964180" w:rsidRDefault="00964180" w:rsidP="00964180">
      <w:pPr>
        <w:pStyle w:val="a3"/>
        <w:ind w:firstLine="709"/>
      </w:pPr>
      <w:r>
        <w:rPr>
          <w:spacing w:val="2"/>
        </w:rPr>
        <w:t>4. Управлению информационной политики администрации муниципального образования «Городской округ город Астрахань» в течение десяти дней со дня принятия:</w:t>
      </w:r>
    </w:p>
    <w:p w:rsidR="00964180" w:rsidRDefault="00964180" w:rsidP="00964180">
      <w:pPr>
        <w:pStyle w:val="a3"/>
        <w:ind w:firstLine="709"/>
      </w:pPr>
      <w:r>
        <w:t xml:space="preserve">4.1.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964180" w:rsidRDefault="00964180" w:rsidP="00964180">
      <w:pPr>
        <w:pStyle w:val="a3"/>
        <w:ind w:firstLine="709"/>
        <w:rPr>
          <w:spacing w:val="0"/>
        </w:rPr>
      </w:pPr>
      <w:r>
        <w:rPr>
          <w:spacing w:val="0"/>
        </w:rP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964180" w:rsidRDefault="00964180" w:rsidP="00964180">
      <w:pPr>
        <w:pStyle w:val="a3"/>
        <w:ind w:firstLine="709"/>
      </w:pPr>
      <w: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964180" w:rsidRDefault="00964180" w:rsidP="00964180">
      <w:pPr>
        <w:pStyle w:val="a3"/>
        <w:ind w:firstLine="709"/>
      </w:pPr>
      <w:r>
        <w:t xml:space="preserve">6. </w:t>
      </w:r>
      <w:proofErr w:type="gramStart"/>
      <w:r>
        <w:t>Контроль за</w:t>
      </w:r>
      <w:proofErr w:type="gramEnd"/>
      <w: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жилищной политики и отдел по организации и проведению оценки технического состояния зданий, строений, сооружений и деятельности комиссий. </w:t>
      </w:r>
    </w:p>
    <w:p w:rsidR="00964180" w:rsidRDefault="00964180" w:rsidP="00964180">
      <w:pPr>
        <w:pStyle w:val="a3"/>
        <w:jc w:val="right"/>
        <w:rPr>
          <w:b/>
          <w:bCs/>
        </w:rPr>
      </w:pPr>
      <w:r>
        <w:rPr>
          <w:b/>
          <w:bCs/>
        </w:rPr>
        <w:t xml:space="preserve">Глава муниципального образования «Городской округ город Астрахань» </w:t>
      </w:r>
    </w:p>
    <w:p w:rsidR="00FF4A14" w:rsidRDefault="00964180" w:rsidP="00483B4C">
      <w:pPr>
        <w:pStyle w:val="a3"/>
        <w:spacing w:after="57"/>
        <w:jc w:val="right"/>
      </w:pPr>
      <w:r>
        <w:rPr>
          <w:b/>
          <w:bCs/>
        </w:rPr>
        <w:t>И.А. РЕДЬКИН</w:t>
      </w:r>
      <w:bookmarkStart w:id="0" w:name="_GoBack"/>
      <w:bookmarkEnd w:id="0"/>
    </w:p>
    <w:sectPr w:rsidR="00FF4A1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4180"/>
    <w:rsid w:val="00483B4C"/>
    <w:rsid w:val="008505A8"/>
    <w:rsid w:val="00964180"/>
    <w:rsid w:val="00A56E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964180"/>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964180"/>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964180"/>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964180"/>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757</Words>
  <Characters>4316</Characters>
  <Application>Microsoft Office Word</Application>
  <DocSecurity>0</DocSecurity>
  <Lines>35</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5063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2024-12-05T05:12:00Z</dcterms:created>
  <dcterms:modified xsi:type="dcterms:W3CDTF">2024-12-05T05:14:00Z</dcterms:modified>
</cp:coreProperties>
</file>