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B31" w:rsidRPr="002B56DE" w:rsidRDefault="00067B31" w:rsidP="00067B3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B56DE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_GoBack"/>
      <w:bookmarkEnd w:id="1"/>
      <w:r w:rsidRPr="002B56DE">
        <w:rPr>
          <w:rFonts w:asciiTheme="majorHAnsi" w:hAnsiTheme="majorHAnsi"/>
          <w:b/>
          <w:sz w:val="20"/>
          <w:szCs w:val="20"/>
        </w:rPr>
        <w:t>«</w:t>
      </w:r>
      <w:r>
        <w:rPr>
          <w:rFonts w:asciiTheme="majorHAnsi" w:hAnsiTheme="majorHAnsi"/>
          <w:b/>
          <w:sz w:val="20"/>
          <w:szCs w:val="20"/>
        </w:rPr>
        <w:t>Г</w:t>
      </w:r>
      <w:r w:rsidRPr="002B56DE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2B56DE">
        <w:rPr>
          <w:rFonts w:asciiTheme="majorHAnsi" w:hAnsiTheme="majorHAnsi"/>
          <w:b/>
          <w:sz w:val="20"/>
          <w:szCs w:val="20"/>
        </w:rPr>
        <w:t>страхань»</w:t>
      </w:r>
    </w:p>
    <w:p w:rsidR="00674B9A" w:rsidRPr="00674B9A" w:rsidRDefault="00C33C49" w:rsidP="00674B9A">
      <w:pPr>
        <w:jc w:val="center"/>
        <w:rPr>
          <w:rFonts w:asciiTheme="majorHAnsi" w:hAnsiTheme="majorHAnsi"/>
          <w:b/>
          <w:sz w:val="20"/>
          <w:szCs w:val="20"/>
        </w:rPr>
      </w:pPr>
      <w:r w:rsidRPr="00674B9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9645F7" w:rsidRPr="00674B9A" w:rsidRDefault="00C33C49" w:rsidP="00674B9A">
      <w:pPr>
        <w:jc w:val="center"/>
        <w:rPr>
          <w:rFonts w:asciiTheme="majorHAnsi" w:hAnsiTheme="majorHAnsi"/>
          <w:b/>
          <w:sz w:val="20"/>
          <w:szCs w:val="20"/>
        </w:rPr>
      </w:pPr>
      <w:r w:rsidRPr="00674B9A">
        <w:rPr>
          <w:rFonts w:asciiTheme="majorHAnsi" w:hAnsiTheme="majorHAnsi"/>
          <w:b/>
          <w:sz w:val="20"/>
          <w:szCs w:val="20"/>
        </w:rPr>
        <w:t>29 ноября 2024 года</w:t>
      </w:r>
      <w:r w:rsidR="0053658F" w:rsidRPr="00674B9A">
        <w:rPr>
          <w:rFonts w:asciiTheme="majorHAnsi" w:hAnsiTheme="majorHAnsi"/>
          <w:b/>
          <w:sz w:val="20"/>
          <w:szCs w:val="20"/>
        </w:rPr>
        <w:t xml:space="preserve"> № </w:t>
      </w:r>
      <w:r w:rsidRPr="00674B9A">
        <w:rPr>
          <w:rFonts w:asciiTheme="majorHAnsi" w:hAnsiTheme="majorHAnsi"/>
          <w:b/>
          <w:sz w:val="20"/>
          <w:szCs w:val="20"/>
        </w:rPr>
        <w:t>2175-р</w:t>
      </w:r>
    </w:p>
    <w:p w:rsidR="00674B9A" w:rsidRDefault="0053658F" w:rsidP="00674B9A">
      <w:pPr>
        <w:jc w:val="center"/>
        <w:rPr>
          <w:rFonts w:asciiTheme="majorHAnsi" w:hAnsiTheme="majorHAnsi"/>
          <w:b/>
          <w:sz w:val="20"/>
          <w:szCs w:val="20"/>
        </w:rPr>
      </w:pPr>
      <w:r w:rsidRPr="00674B9A">
        <w:rPr>
          <w:rFonts w:asciiTheme="majorHAnsi" w:hAnsiTheme="majorHAnsi"/>
          <w:b/>
          <w:sz w:val="20"/>
          <w:szCs w:val="20"/>
        </w:rPr>
        <w:t>«</w:t>
      </w:r>
      <w:r w:rsidR="00C33C49" w:rsidRPr="00674B9A">
        <w:rPr>
          <w:rFonts w:asciiTheme="majorHAnsi" w:hAnsiTheme="majorHAnsi"/>
          <w:b/>
          <w:sz w:val="20"/>
          <w:szCs w:val="20"/>
        </w:rPr>
        <w:t>О внесении изменения</w:t>
      </w:r>
      <w:r w:rsidRPr="00674B9A">
        <w:rPr>
          <w:rFonts w:asciiTheme="majorHAnsi" w:hAnsiTheme="majorHAnsi"/>
          <w:b/>
          <w:sz w:val="20"/>
          <w:szCs w:val="20"/>
        </w:rPr>
        <w:t xml:space="preserve"> </w:t>
      </w:r>
      <w:r w:rsidR="00C33C49" w:rsidRPr="00674B9A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9645F7" w:rsidRPr="00674B9A" w:rsidRDefault="00C33C49" w:rsidP="00674B9A">
      <w:pPr>
        <w:jc w:val="center"/>
        <w:rPr>
          <w:rFonts w:asciiTheme="majorHAnsi" w:hAnsiTheme="majorHAnsi"/>
          <w:b/>
          <w:sz w:val="20"/>
          <w:szCs w:val="20"/>
        </w:rPr>
      </w:pPr>
      <w:r w:rsidRPr="00674B9A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  <w:r w:rsidR="0053658F" w:rsidRPr="00674B9A">
        <w:rPr>
          <w:rFonts w:asciiTheme="majorHAnsi" w:hAnsiTheme="majorHAnsi"/>
          <w:b/>
          <w:sz w:val="20"/>
          <w:szCs w:val="20"/>
        </w:rPr>
        <w:t xml:space="preserve"> </w:t>
      </w:r>
      <w:r w:rsidRPr="00674B9A">
        <w:rPr>
          <w:rFonts w:asciiTheme="majorHAnsi" w:hAnsiTheme="majorHAnsi"/>
          <w:b/>
          <w:sz w:val="20"/>
          <w:szCs w:val="20"/>
        </w:rPr>
        <w:t>от 04.09.2024 № 1603-р</w:t>
      </w:r>
      <w:r w:rsidR="0053658F" w:rsidRPr="00674B9A">
        <w:rPr>
          <w:rFonts w:asciiTheme="majorHAnsi" w:hAnsiTheme="majorHAnsi"/>
          <w:b/>
          <w:sz w:val="20"/>
          <w:szCs w:val="20"/>
        </w:rPr>
        <w:t>»</w:t>
      </w:r>
    </w:p>
    <w:p w:rsidR="009645F7" w:rsidRPr="00067B31" w:rsidRDefault="00C33C49" w:rsidP="00674B9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67B31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</w:t>
      </w:r>
      <w:r w:rsidRPr="00067B31">
        <w:rPr>
          <w:rFonts w:ascii="Arial" w:hAnsi="Arial" w:cs="Arial"/>
          <w:sz w:val="18"/>
          <w:szCs w:val="18"/>
        </w:rPr>
        <w:t>131-ФЗ 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</w:t>
      </w:r>
      <w:r w:rsidRPr="00067B31">
        <w:rPr>
          <w:rFonts w:ascii="Arial" w:hAnsi="Arial" w:cs="Arial"/>
          <w:sz w:val="18"/>
          <w:szCs w:val="18"/>
        </w:rPr>
        <w:t xml:space="preserve"> акты Российской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067B3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67B31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</w:t>
      </w:r>
      <w:r w:rsidRPr="00067B31">
        <w:rPr>
          <w:rFonts w:ascii="Arial" w:hAnsi="Arial" w:cs="Arial"/>
          <w:sz w:val="18"/>
          <w:szCs w:val="18"/>
        </w:rPr>
        <w:t xml:space="preserve">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</w:t>
      </w:r>
      <w:r w:rsidRPr="00067B31">
        <w:rPr>
          <w:rFonts w:ascii="Arial" w:hAnsi="Arial" w:cs="Arial"/>
          <w:sz w:val="18"/>
          <w:szCs w:val="18"/>
        </w:rPr>
        <w:t xml:space="preserve">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067B31">
        <w:rPr>
          <w:rFonts w:ascii="Arial" w:hAnsi="Arial" w:cs="Arial"/>
          <w:sz w:val="18"/>
          <w:szCs w:val="18"/>
        </w:rPr>
        <w:t xml:space="preserve"> работ:</w:t>
      </w:r>
    </w:p>
    <w:p w:rsidR="009645F7" w:rsidRPr="00067B31" w:rsidRDefault="0053658F" w:rsidP="00674B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B31">
        <w:rPr>
          <w:rFonts w:ascii="Arial" w:hAnsi="Arial" w:cs="Arial"/>
          <w:sz w:val="18"/>
          <w:szCs w:val="18"/>
        </w:rPr>
        <w:t xml:space="preserve">1. </w:t>
      </w:r>
      <w:r w:rsidR="00C33C49" w:rsidRPr="00067B31">
        <w:rPr>
          <w:rFonts w:ascii="Arial" w:hAnsi="Arial" w:cs="Arial"/>
          <w:sz w:val="18"/>
          <w:szCs w:val="18"/>
        </w:rPr>
        <w:t>Внести в распоряжени</w:t>
      </w:r>
      <w:r w:rsidR="00C33C49" w:rsidRPr="00067B31">
        <w:rPr>
          <w:rFonts w:ascii="Arial" w:hAnsi="Arial" w:cs="Arial"/>
          <w:sz w:val="18"/>
          <w:szCs w:val="18"/>
        </w:rPr>
        <w:t>е администрации муниципального образования «Городской округ город Астрахань» от 04.09.2024 № 1603-р «О временном ограничении дорожного движения на время проведения ремонтных работ» (далее-распоряжение), следующее изменение:</w:t>
      </w:r>
    </w:p>
    <w:p w:rsidR="009645F7" w:rsidRPr="00067B31" w:rsidRDefault="00C33C49" w:rsidP="00674B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B31">
        <w:rPr>
          <w:rFonts w:ascii="Arial" w:hAnsi="Arial" w:cs="Arial"/>
          <w:sz w:val="18"/>
          <w:szCs w:val="18"/>
        </w:rPr>
        <w:t xml:space="preserve">- в пункте 1 распоряжения цифры </w:t>
      </w:r>
      <w:r w:rsidRPr="00067B31">
        <w:rPr>
          <w:rFonts w:ascii="Arial" w:hAnsi="Arial" w:cs="Arial"/>
          <w:sz w:val="18"/>
          <w:szCs w:val="18"/>
        </w:rPr>
        <w:t>«01.12.2024» заменить цифрами «31.03.2025».</w:t>
      </w:r>
    </w:p>
    <w:p w:rsidR="009645F7" w:rsidRPr="00067B31" w:rsidRDefault="0053658F" w:rsidP="00674B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B31">
        <w:rPr>
          <w:rFonts w:ascii="Arial" w:hAnsi="Arial" w:cs="Arial"/>
          <w:sz w:val="18"/>
          <w:szCs w:val="18"/>
        </w:rPr>
        <w:t xml:space="preserve">2. </w:t>
      </w:r>
      <w:r w:rsidR="00C33C49" w:rsidRPr="00067B3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</w:t>
      </w:r>
      <w:r w:rsidRPr="00067B31">
        <w:rPr>
          <w:rFonts w:ascii="Arial" w:hAnsi="Arial" w:cs="Arial"/>
          <w:sz w:val="18"/>
          <w:szCs w:val="18"/>
        </w:rPr>
        <w:t xml:space="preserve"> </w:t>
      </w:r>
      <w:r w:rsidR="00C33C49" w:rsidRPr="00067B3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9645F7" w:rsidRPr="00067B31" w:rsidRDefault="0053658F" w:rsidP="00674B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B31">
        <w:rPr>
          <w:rFonts w:ascii="Arial" w:hAnsi="Arial" w:cs="Arial"/>
          <w:sz w:val="18"/>
          <w:szCs w:val="18"/>
        </w:rPr>
        <w:t xml:space="preserve">3. </w:t>
      </w:r>
      <w:r w:rsidR="00C33C49" w:rsidRPr="00067B31">
        <w:rPr>
          <w:rFonts w:ascii="Arial" w:hAnsi="Arial" w:cs="Arial"/>
          <w:sz w:val="18"/>
          <w:szCs w:val="18"/>
        </w:rPr>
        <w:t xml:space="preserve">Обществу с ограниченной ответственностью «Современные системы реновации» установить соответствующие </w:t>
      </w:r>
      <w:r w:rsidR="00C33C49" w:rsidRPr="00067B31">
        <w:rPr>
          <w:rFonts w:ascii="Arial" w:hAnsi="Arial" w:cs="Arial"/>
          <w:sz w:val="18"/>
          <w:szCs w:val="18"/>
        </w:rPr>
        <w:t>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</w:t>
      </w:r>
      <w:r w:rsidR="00C33C49" w:rsidRPr="00067B31">
        <w:rPr>
          <w:rFonts w:ascii="Arial" w:hAnsi="Arial" w:cs="Arial"/>
          <w:sz w:val="18"/>
          <w:szCs w:val="18"/>
        </w:rPr>
        <w:t xml:space="preserve"> Астрахань».</w:t>
      </w:r>
    </w:p>
    <w:p w:rsidR="009645F7" w:rsidRPr="00067B31" w:rsidRDefault="0053658F" w:rsidP="00674B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B31">
        <w:rPr>
          <w:rFonts w:ascii="Arial" w:hAnsi="Arial" w:cs="Arial"/>
          <w:sz w:val="18"/>
          <w:szCs w:val="18"/>
        </w:rPr>
        <w:t xml:space="preserve">4. </w:t>
      </w:r>
      <w:r w:rsidR="00C33C49" w:rsidRPr="00067B3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33C49" w:rsidRPr="00067B31">
        <w:rPr>
          <w:rFonts w:ascii="Arial" w:hAnsi="Arial" w:cs="Arial"/>
          <w:sz w:val="18"/>
          <w:szCs w:val="18"/>
        </w:rPr>
        <w:t>разместить</w:t>
      </w:r>
      <w:proofErr w:type="gramEnd"/>
      <w:r w:rsidR="00C33C49" w:rsidRPr="00067B3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</w:t>
      </w:r>
      <w:r w:rsidR="00C33C49" w:rsidRPr="00067B31">
        <w:rPr>
          <w:rFonts w:ascii="Arial" w:hAnsi="Arial" w:cs="Arial"/>
          <w:sz w:val="18"/>
          <w:szCs w:val="18"/>
        </w:rPr>
        <w:t>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9645F7" w:rsidRPr="00067B31" w:rsidRDefault="0053658F" w:rsidP="00674B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B31">
        <w:rPr>
          <w:rFonts w:ascii="Arial" w:hAnsi="Arial" w:cs="Arial"/>
          <w:sz w:val="18"/>
          <w:szCs w:val="18"/>
        </w:rPr>
        <w:t xml:space="preserve">5. </w:t>
      </w:r>
      <w:r w:rsidR="00C33C49" w:rsidRPr="00067B31">
        <w:rPr>
          <w:rFonts w:ascii="Arial" w:hAnsi="Arial" w:cs="Arial"/>
          <w:sz w:val="18"/>
          <w:szCs w:val="18"/>
        </w:rPr>
        <w:t>Управлению контроля и д</w:t>
      </w:r>
      <w:r w:rsidR="00C33C49" w:rsidRPr="00067B31">
        <w:rPr>
          <w:rFonts w:ascii="Arial" w:hAnsi="Arial" w:cs="Arial"/>
          <w:sz w:val="18"/>
          <w:szCs w:val="18"/>
        </w:rPr>
        <w:t>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9645F7" w:rsidRPr="00067B31" w:rsidRDefault="0053658F" w:rsidP="00674B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B3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33C49" w:rsidRPr="00067B31">
        <w:rPr>
          <w:rFonts w:ascii="Arial" w:hAnsi="Arial" w:cs="Arial"/>
          <w:sz w:val="18"/>
          <w:szCs w:val="18"/>
        </w:rPr>
        <w:t>Контроль за</w:t>
      </w:r>
      <w:proofErr w:type="gramEnd"/>
      <w:r w:rsidR="00C33C49" w:rsidRPr="00067B3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9645F7" w:rsidRPr="0053658F" w:rsidRDefault="00C33C49" w:rsidP="0053658F">
      <w:pPr>
        <w:jc w:val="right"/>
        <w:rPr>
          <w:rFonts w:ascii="Arial" w:hAnsi="Arial" w:cs="Arial"/>
          <w:b/>
          <w:sz w:val="18"/>
          <w:szCs w:val="18"/>
        </w:rPr>
      </w:pPr>
      <w:r w:rsidRPr="0053658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53658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645F7" w:rsidRPr="0053658F" w:rsidRDefault="00C33C49" w:rsidP="0053658F">
      <w:pPr>
        <w:jc w:val="right"/>
        <w:rPr>
          <w:rFonts w:ascii="Arial" w:hAnsi="Arial" w:cs="Arial"/>
          <w:b/>
          <w:sz w:val="18"/>
          <w:szCs w:val="18"/>
        </w:rPr>
      </w:pPr>
      <w:r w:rsidRPr="0053658F">
        <w:rPr>
          <w:rFonts w:ascii="Arial" w:hAnsi="Arial" w:cs="Arial"/>
          <w:b/>
          <w:sz w:val="18"/>
          <w:szCs w:val="18"/>
        </w:rPr>
        <w:t>И.А. Редькин</w:t>
      </w:r>
    </w:p>
    <w:p w:rsidR="009645F7" w:rsidRPr="0053658F" w:rsidRDefault="009645F7" w:rsidP="0053658F">
      <w:pPr>
        <w:jc w:val="right"/>
        <w:rPr>
          <w:rFonts w:ascii="Arial" w:hAnsi="Arial" w:cs="Arial"/>
          <w:b/>
          <w:sz w:val="18"/>
          <w:szCs w:val="18"/>
        </w:rPr>
      </w:pPr>
    </w:p>
    <w:sectPr w:rsidR="009645F7" w:rsidRPr="0053658F" w:rsidSect="00674B9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C49" w:rsidRDefault="00C33C49">
      <w:r>
        <w:separator/>
      </w:r>
    </w:p>
  </w:endnote>
  <w:endnote w:type="continuationSeparator" w:id="0">
    <w:p w:rsidR="00C33C49" w:rsidRDefault="00C33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C49" w:rsidRDefault="00C33C49"/>
  </w:footnote>
  <w:footnote w:type="continuationSeparator" w:id="0">
    <w:p w:rsidR="00C33C49" w:rsidRDefault="00C33C4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92766"/>
    <w:multiLevelType w:val="multilevel"/>
    <w:tmpl w:val="7AA813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645F7"/>
    <w:rsid w:val="00067B31"/>
    <w:rsid w:val="0053658F"/>
    <w:rsid w:val="00674B9A"/>
    <w:rsid w:val="009645F7"/>
    <w:rsid w:val="00C33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0"/>
      <w:ind w:firstLine="1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0"/>
      <w:ind w:firstLine="1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2024-12-02T07:59:00Z</dcterms:created>
  <dcterms:modified xsi:type="dcterms:W3CDTF">2024-12-02T08:02:00Z</dcterms:modified>
</cp:coreProperties>
</file>