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F6E" w:rsidRPr="00CA346E" w:rsidRDefault="000F0A62" w:rsidP="00CA346E">
      <w:pPr>
        <w:jc w:val="center"/>
        <w:rPr>
          <w:rFonts w:ascii="Cambria" w:hAnsi="Cambria"/>
          <w:b/>
          <w:sz w:val="20"/>
          <w:szCs w:val="20"/>
        </w:rPr>
      </w:pPr>
      <w:r w:rsidRPr="00CA346E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A346E" w:rsidRPr="00CA346E" w:rsidRDefault="009A6184" w:rsidP="00CA346E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A346E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40F6E" w:rsidRPr="00CA346E" w:rsidRDefault="009A6184" w:rsidP="00CA346E">
      <w:pPr>
        <w:jc w:val="center"/>
        <w:rPr>
          <w:rFonts w:ascii="Cambria" w:hAnsi="Cambria"/>
          <w:b/>
          <w:sz w:val="20"/>
          <w:szCs w:val="20"/>
        </w:rPr>
      </w:pPr>
      <w:r w:rsidRPr="00CA346E">
        <w:rPr>
          <w:rFonts w:ascii="Cambria" w:hAnsi="Cambria"/>
          <w:b/>
          <w:sz w:val="20"/>
          <w:szCs w:val="20"/>
        </w:rPr>
        <w:t>29 октября 2020 года</w:t>
      </w:r>
      <w:r w:rsidR="000F0A62" w:rsidRPr="00CA346E">
        <w:rPr>
          <w:rFonts w:ascii="Cambria" w:hAnsi="Cambria"/>
          <w:b/>
          <w:sz w:val="20"/>
          <w:szCs w:val="20"/>
        </w:rPr>
        <w:t xml:space="preserve"> №</w:t>
      </w:r>
      <w:r w:rsidRPr="00CA346E">
        <w:rPr>
          <w:rFonts w:ascii="Cambria" w:hAnsi="Cambria"/>
          <w:b/>
          <w:sz w:val="20"/>
          <w:szCs w:val="20"/>
        </w:rPr>
        <w:t xml:space="preserve"> </w:t>
      </w:r>
      <w:r w:rsidRPr="00CA346E">
        <w:rPr>
          <w:rFonts w:ascii="Cambria" w:hAnsi="Cambria"/>
          <w:b/>
          <w:sz w:val="20"/>
          <w:szCs w:val="20"/>
        </w:rPr>
        <w:t>1963-р</w:t>
      </w:r>
    </w:p>
    <w:p w:rsidR="00D40F6E" w:rsidRPr="000F0A62" w:rsidRDefault="000F0A62" w:rsidP="00CA346E">
      <w:pPr>
        <w:jc w:val="center"/>
      </w:pPr>
      <w:r w:rsidRPr="00CA346E">
        <w:rPr>
          <w:rFonts w:ascii="Cambria" w:hAnsi="Cambria"/>
          <w:b/>
          <w:sz w:val="20"/>
          <w:szCs w:val="20"/>
        </w:rPr>
        <w:t xml:space="preserve">«О </w:t>
      </w:r>
      <w:r w:rsidR="009A6184" w:rsidRPr="00CA346E">
        <w:rPr>
          <w:rFonts w:ascii="Cambria" w:hAnsi="Cambria"/>
          <w:b/>
          <w:sz w:val="20"/>
          <w:szCs w:val="20"/>
        </w:rPr>
        <w:t>внесении изменения в распоряжение администрации муниципального образования «Г</w:t>
      </w:r>
      <w:r w:rsidR="009A6184" w:rsidRPr="00CA346E">
        <w:rPr>
          <w:rFonts w:ascii="Cambria" w:hAnsi="Cambria"/>
          <w:b/>
          <w:sz w:val="20"/>
          <w:szCs w:val="20"/>
        </w:rPr>
        <w:t>ород Астрахань» от 24.11.2015 № 1211-р</w:t>
      </w:r>
      <w:r w:rsidRPr="00CA346E">
        <w:rPr>
          <w:rFonts w:ascii="Cambria" w:hAnsi="Cambria"/>
          <w:b/>
          <w:sz w:val="20"/>
          <w:szCs w:val="20"/>
        </w:rPr>
        <w:t>»</w:t>
      </w:r>
    </w:p>
    <w:p w:rsidR="00D40F6E" w:rsidRPr="00CA346E" w:rsidRDefault="009A6184" w:rsidP="00CA34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46E">
        <w:rPr>
          <w:rFonts w:ascii="Arial" w:hAnsi="Arial" w:cs="Arial"/>
          <w:sz w:val="18"/>
          <w:szCs w:val="18"/>
        </w:rPr>
        <w:t>В соответствии с постановлением</w:t>
      </w:r>
      <w:r w:rsidRPr="00CA346E">
        <w:rPr>
          <w:rFonts w:ascii="Arial" w:hAnsi="Arial" w:cs="Arial"/>
          <w:sz w:val="18"/>
          <w:szCs w:val="18"/>
        </w:rPr>
        <w:t xml:space="preserve"> мэра города Астрахани от 16.02,2011</w:t>
      </w:r>
      <w:r w:rsidR="00CA346E">
        <w:rPr>
          <w:rFonts w:ascii="Arial" w:hAnsi="Arial" w:cs="Arial"/>
          <w:sz w:val="18"/>
          <w:szCs w:val="18"/>
        </w:rPr>
        <w:t xml:space="preserve"> </w:t>
      </w:r>
      <w:r w:rsidRPr="00CA346E">
        <w:rPr>
          <w:rFonts w:ascii="Arial" w:hAnsi="Arial" w:cs="Arial"/>
          <w:sz w:val="18"/>
          <w:szCs w:val="18"/>
        </w:rPr>
        <w:t>№</w:t>
      </w:r>
      <w:r w:rsidR="00CA346E">
        <w:rPr>
          <w:rFonts w:ascii="Arial" w:hAnsi="Arial" w:cs="Arial"/>
          <w:sz w:val="18"/>
          <w:szCs w:val="18"/>
        </w:rPr>
        <w:t xml:space="preserve"> </w:t>
      </w:r>
      <w:r w:rsidRPr="00CA346E">
        <w:rPr>
          <w:rFonts w:ascii="Arial" w:hAnsi="Arial" w:cs="Arial"/>
          <w:sz w:val="18"/>
          <w:szCs w:val="18"/>
        </w:rPr>
        <w:t>1137-м «Об Общественной палате муниципального</w:t>
      </w:r>
      <w:r w:rsidR="00CA346E">
        <w:rPr>
          <w:rFonts w:ascii="Arial" w:hAnsi="Arial" w:cs="Arial"/>
          <w:sz w:val="18"/>
          <w:szCs w:val="18"/>
        </w:rPr>
        <w:t xml:space="preserve"> </w:t>
      </w:r>
      <w:r w:rsidRPr="00CA346E">
        <w:rPr>
          <w:rFonts w:ascii="Arial" w:hAnsi="Arial" w:cs="Arial"/>
          <w:sz w:val="18"/>
          <w:szCs w:val="18"/>
        </w:rPr>
        <w:t xml:space="preserve">образования «Город Астрахань» с изменениями, внесенными постановлениями мэра города Астрахани от 27.08.2014 № 5438-м, от 09.02.2015 № 727-м, постановлениями администрации </w:t>
      </w:r>
      <w:r w:rsidRPr="00CA346E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от 21.05.2015 № 3029, от 16.10.2015 № 7037, </w:t>
      </w:r>
      <w:proofErr w:type="gramStart"/>
      <w:r w:rsidRPr="00CA346E">
        <w:rPr>
          <w:rFonts w:ascii="Arial" w:hAnsi="Arial" w:cs="Arial"/>
          <w:sz w:val="18"/>
          <w:szCs w:val="18"/>
        </w:rPr>
        <w:t>от</w:t>
      </w:r>
      <w:proofErr w:type="gramEnd"/>
      <w:r w:rsidRPr="00CA346E">
        <w:rPr>
          <w:rFonts w:ascii="Arial" w:hAnsi="Arial" w:cs="Arial"/>
          <w:sz w:val="18"/>
          <w:szCs w:val="18"/>
        </w:rPr>
        <w:t xml:space="preserve"> 12.11.2015 №7815,</w:t>
      </w:r>
    </w:p>
    <w:p w:rsidR="00D40F6E" w:rsidRPr="00CA346E" w:rsidRDefault="000F0A62" w:rsidP="00CA34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46E">
        <w:rPr>
          <w:rFonts w:ascii="Arial" w:hAnsi="Arial" w:cs="Arial"/>
          <w:sz w:val="18"/>
          <w:szCs w:val="18"/>
        </w:rPr>
        <w:t xml:space="preserve">1. </w:t>
      </w:r>
      <w:r w:rsidR="009A6184" w:rsidRPr="00CA346E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24.11.2015 № 1211-р «О создании рабочей группы по рассмотрению</w:t>
      </w:r>
      <w:r w:rsidR="009A6184" w:rsidRPr="00CA346E">
        <w:rPr>
          <w:rFonts w:ascii="Arial" w:hAnsi="Arial" w:cs="Arial"/>
          <w:sz w:val="18"/>
          <w:szCs w:val="18"/>
        </w:rPr>
        <w:t xml:space="preserve"> и согласованию кандидатур членов Общественной палаты муниципального образования «Город Астрахань», следующее изменение:</w:t>
      </w:r>
    </w:p>
    <w:p w:rsidR="00D40F6E" w:rsidRPr="00CA346E" w:rsidRDefault="009A6184" w:rsidP="00CA34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46E">
        <w:rPr>
          <w:rFonts w:ascii="Arial" w:hAnsi="Arial" w:cs="Arial"/>
          <w:sz w:val="18"/>
          <w:szCs w:val="18"/>
        </w:rPr>
        <w:t>- Состав рабочей группы по рассмотрению и согласованию кандидатур членов Общественной палаты муниципального образования «Город Астрахан</w:t>
      </w:r>
      <w:r w:rsidRPr="00CA346E">
        <w:rPr>
          <w:rFonts w:ascii="Arial" w:hAnsi="Arial" w:cs="Arial"/>
          <w:sz w:val="18"/>
          <w:szCs w:val="18"/>
        </w:rPr>
        <w:t>ь», изложить в редакции, согласно приложению к настоящему распоряжению администрации муниципального образования «Город Астрахань».</w:t>
      </w:r>
    </w:p>
    <w:p w:rsidR="00D40F6E" w:rsidRPr="00CA346E" w:rsidRDefault="000F0A62" w:rsidP="00CA34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46E">
        <w:rPr>
          <w:rFonts w:ascii="Arial" w:hAnsi="Arial" w:cs="Arial"/>
          <w:sz w:val="18"/>
          <w:szCs w:val="18"/>
        </w:rPr>
        <w:t xml:space="preserve">2. </w:t>
      </w:r>
      <w:r w:rsidR="009A6184" w:rsidRPr="00CA346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 Астрахань» внести соответствующее изме</w:t>
      </w:r>
      <w:r w:rsidR="009A6184" w:rsidRPr="00CA346E">
        <w:rPr>
          <w:rFonts w:ascii="Arial" w:hAnsi="Arial" w:cs="Arial"/>
          <w:sz w:val="18"/>
          <w:szCs w:val="18"/>
        </w:rPr>
        <w:t>нение в поисково-справочную систему правовых актов администрации муниципального образования «Город Астрахань».</w:t>
      </w:r>
    </w:p>
    <w:p w:rsidR="00D40F6E" w:rsidRPr="00CA346E" w:rsidRDefault="000F0A62" w:rsidP="00CA346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A346E">
        <w:rPr>
          <w:rFonts w:ascii="Arial" w:hAnsi="Arial" w:cs="Arial"/>
          <w:sz w:val="18"/>
          <w:szCs w:val="18"/>
        </w:rPr>
        <w:t xml:space="preserve">3. </w:t>
      </w:r>
      <w:r w:rsidR="009A6184" w:rsidRPr="00CA346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9A6184" w:rsidRPr="00CA346E">
        <w:rPr>
          <w:rFonts w:ascii="Arial" w:hAnsi="Arial" w:cs="Arial"/>
          <w:sz w:val="18"/>
          <w:szCs w:val="18"/>
        </w:rPr>
        <w:t>разместить</w:t>
      </w:r>
      <w:proofErr w:type="gramEnd"/>
      <w:r w:rsidR="009A6184" w:rsidRPr="00CA346E">
        <w:rPr>
          <w:rFonts w:ascii="Arial" w:hAnsi="Arial" w:cs="Arial"/>
          <w:sz w:val="18"/>
          <w:szCs w:val="18"/>
        </w:rPr>
        <w:t xml:space="preserve"> настоящее распоряжение администрации мун</w:t>
      </w:r>
      <w:r w:rsidR="009A6184" w:rsidRPr="00CA346E">
        <w:rPr>
          <w:rFonts w:ascii="Arial" w:hAnsi="Arial" w:cs="Arial"/>
          <w:sz w:val="18"/>
          <w:szCs w:val="18"/>
        </w:rPr>
        <w:t>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0F6E" w:rsidRPr="00CA346E" w:rsidRDefault="009A6184" w:rsidP="00CA346E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A346E">
        <w:rPr>
          <w:rFonts w:ascii="Arial" w:hAnsi="Arial" w:cs="Arial"/>
          <w:b/>
          <w:sz w:val="18"/>
          <w:szCs w:val="18"/>
        </w:rPr>
        <w:t>Глава муниципального</w:t>
      </w:r>
      <w:r w:rsidR="000F0A62" w:rsidRPr="00CA346E">
        <w:rPr>
          <w:rFonts w:ascii="Arial" w:hAnsi="Arial" w:cs="Arial"/>
          <w:b/>
          <w:sz w:val="18"/>
          <w:szCs w:val="18"/>
        </w:rPr>
        <w:t xml:space="preserve"> </w:t>
      </w:r>
      <w:r w:rsidRPr="00CA346E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0F0A62" w:rsidRPr="00CA346E">
        <w:rPr>
          <w:rFonts w:ascii="Arial" w:hAnsi="Arial" w:cs="Arial"/>
          <w:b/>
          <w:sz w:val="18"/>
          <w:szCs w:val="18"/>
        </w:rPr>
        <w:t xml:space="preserve"> </w:t>
      </w:r>
      <w:r w:rsidRPr="00CA346E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A346E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CA346E" w:rsidRDefault="00CA346E" w:rsidP="000F0A62">
      <w:r>
        <w:br w:type="page"/>
      </w:r>
    </w:p>
    <w:p w:rsidR="00D40F6E" w:rsidRPr="000F0A62" w:rsidRDefault="00CA346E" w:rsidP="000F0A62">
      <w:r>
        <w:rPr>
          <w:noProof/>
          <w:lang w:bidi="ar-SA"/>
        </w:rPr>
        <w:lastRenderedPageBreak/>
        <w:drawing>
          <wp:inline distT="0" distB="0" distL="0" distR="0">
            <wp:extent cx="5029200" cy="69818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98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D40F6E" w:rsidRPr="000F0A62" w:rsidSect="00CA346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6184" w:rsidRDefault="009A6184">
      <w:r>
        <w:separator/>
      </w:r>
    </w:p>
  </w:endnote>
  <w:endnote w:type="continuationSeparator" w:id="0">
    <w:p w:rsidR="009A6184" w:rsidRDefault="009A6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6184" w:rsidRDefault="009A6184"/>
  </w:footnote>
  <w:footnote w:type="continuationSeparator" w:id="0">
    <w:p w:rsidR="009A6184" w:rsidRDefault="009A618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FA3C9A"/>
    <w:multiLevelType w:val="multilevel"/>
    <w:tmpl w:val="4A447EC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40F6E"/>
    <w:rsid w:val="000821AB"/>
    <w:rsid w:val="000F0A62"/>
    <w:rsid w:val="009A6184"/>
    <w:rsid w:val="00CA346E"/>
    <w:rsid w:val="00D40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A34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346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40"/>
      <w:jc w:val="center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CA346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A346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2020-10-29T11:01:00Z</dcterms:created>
  <dcterms:modified xsi:type="dcterms:W3CDTF">2020-10-29T11:20:00Z</dcterms:modified>
</cp:coreProperties>
</file>