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9F0" w:rsidRPr="00993553" w:rsidRDefault="00816D19" w:rsidP="00993553">
      <w:pPr>
        <w:jc w:val="center"/>
        <w:rPr>
          <w:rFonts w:asciiTheme="majorHAnsi" w:hAnsiTheme="majorHAnsi"/>
          <w:b/>
          <w:sz w:val="20"/>
          <w:szCs w:val="20"/>
        </w:rPr>
      </w:pPr>
      <w:r w:rsidRPr="0099355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429F0" w:rsidRPr="00993553" w:rsidRDefault="002E448D" w:rsidP="0099355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9355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816D19" w:rsidRPr="00993553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993553" w:rsidRPr="00993553">
        <w:rPr>
          <w:rFonts w:asciiTheme="majorHAnsi" w:hAnsiTheme="majorHAnsi"/>
          <w:b/>
          <w:sz w:val="20"/>
          <w:szCs w:val="20"/>
        </w:rPr>
        <w:br/>
      </w:r>
      <w:r w:rsidRPr="00993553">
        <w:rPr>
          <w:rFonts w:asciiTheme="majorHAnsi" w:hAnsiTheme="majorHAnsi"/>
          <w:b/>
          <w:sz w:val="20"/>
          <w:szCs w:val="20"/>
        </w:rPr>
        <w:t>30 декабря 2022-года</w:t>
      </w:r>
      <w:bookmarkEnd w:id="3"/>
      <w:bookmarkEnd w:id="4"/>
      <w:r w:rsidR="00816D19" w:rsidRPr="00993553">
        <w:rPr>
          <w:rFonts w:asciiTheme="majorHAnsi" w:hAnsiTheme="majorHAnsi"/>
          <w:b/>
          <w:sz w:val="20"/>
          <w:szCs w:val="20"/>
        </w:rPr>
        <w:t xml:space="preserve"> № </w:t>
      </w:r>
      <w:r w:rsidRPr="00993553">
        <w:rPr>
          <w:rFonts w:asciiTheme="majorHAnsi" w:hAnsiTheme="majorHAnsi"/>
          <w:b/>
          <w:sz w:val="20"/>
          <w:szCs w:val="20"/>
        </w:rPr>
        <w:t>2</w:t>
      </w:r>
      <w:r w:rsidR="00816D19" w:rsidRPr="00993553">
        <w:rPr>
          <w:rFonts w:asciiTheme="majorHAnsi" w:hAnsiTheme="majorHAnsi"/>
          <w:b/>
          <w:sz w:val="20"/>
          <w:szCs w:val="20"/>
        </w:rPr>
        <w:t>5</w:t>
      </w:r>
      <w:r w:rsidRPr="00993553">
        <w:rPr>
          <w:rFonts w:asciiTheme="majorHAnsi" w:hAnsiTheme="majorHAnsi"/>
          <w:b/>
          <w:sz w:val="20"/>
          <w:szCs w:val="20"/>
        </w:rPr>
        <w:t>47-p</w:t>
      </w:r>
    </w:p>
    <w:p w:rsidR="006429F0" w:rsidRPr="00993553" w:rsidRDefault="00816D19" w:rsidP="00993553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993553">
        <w:rPr>
          <w:rFonts w:asciiTheme="majorHAnsi" w:hAnsiTheme="majorHAnsi"/>
          <w:b/>
          <w:sz w:val="20"/>
          <w:szCs w:val="20"/>
        </w:rPr>
        <w:t>«О</w:t>
      </w:r>
      <w:r w:rsidR="002E448D" w:rsidRPr="00993553">
        <w:rPr>
          <w:rFonts w:asciiTheme="majorHAnsi" w:hAnsiTheme="majorHAnsi"/>
          <w:b/>
          <w:sz w:val="20"/>
          <w:szCs w:val="20"/>
        </w:rPr>
        <w:t>б утверждении состава</w:t>
      </w:r>
      <w:r w:rsidRPr="00993553">
        <w:rPr>
          <w:rFonts w:asciiTheme="majorHAnsi" w:hAnsiTheme="majorHAnsi"/>
          <w:b/>
          <w:sz w:val="20"/>
          <w:szCs w:val="20"/>
        </w:rPr>
        <w:t xml:space="preserve"> </w:t>
      </w:r>
      <w:r w:rsidR="00993553" w:rsidRPr="00993553">
        <w:rPr>
          <w:rFonts w:asciiTheme="majorHAnsi" w:hAnsiTheme="majorHAnsi"/>
          <w:b/>
          <w:sz w:val="20"/>
          <w:szCs w:val="20"/>
        </w:rPr>
        <w:t xml:space="preserve">рабочей </w:t>
      </w:r>
      <w:r w:rsidRPr="00993553">
        <w:rPr>
          <w:rFonts w:asciiTheme="majorHAnsi" w:hAnsiTheme="majorHAnsi"/>
          <w:b/>
          <w:sz w:val="20"/>
          <w:szCs w:val="20"/>
        </w:rPr>
        <w:t>г</w:t>
      </w:r>
      <w:r w:rsidR="002E448D" w:rsidRPr="00993553">
        <w:rPr>
          <w:rFonts w:asciiTheme="majorHAnsi" w:hAnsiTheme="majorHAnsi"/>
          <w:b/>
          <w:sz w:val="20"/>
          <w:szCs w:val="20"/>
        </w:rPr>
        <w:t>руппы</w:t>
      </w:r>
      <w:r w:rsidRPr="00993553">
        <w:rPr>
          <w:rFonts w:asciiTheme="majorHAnsi" w:hAnsiTheme="majorHAnsi"/>
          <w:b/>
          <w:sz w:val="20"/>
          <w:szCs w:val="20"/>
        </w:rPr>
        <w:t xml:space="preserve"> </w:t>
      </w:r>
      <w:r w:rsidR="002E448D" w:rsidRPr="00993553">
        <w:rPr>
          <w:rFonts w:asciiTheme="majorHAnsi" w:hAnsiTheme="majorHAnsi"/>
          <w:b/>
          <w:sz w:val="20"/>
          <w:szCs w:val="20"/>
        </w:rPr>
        <w:t xml:space="preserve">по вопросам реализации проектов «Благоустройство и воссоздание архитектурного облика ул. Максима Горького, </w:t>
      </w:r>
      <w:r w:rsidR="00A94ACC">
        <w:rPr>
          <w:rFonts w:asciiTheme="majorHAnsi" w:hAnsiTheme="majorHAnsi"/>
          <w:b/>
          <w:sz w:val="20"/>
          <w:szCs w:val="20"/>
        </w:rPr>
        <w:br/>
      </w:r>
      <w:r w:rsidR="002E448D" w:rsidRPr="00993553">
        <w:rPr>
          <w:rFonts w:asciiTheme="majorHAnsi" w:hAnsiTheme="majorHAnsi"/>
          <w:b/>
          <w:sz w:val="20"/>
          <w:szCs w:val="20"/>
        </w:rPr>
        <w:t xml:space="preserve">ул. Анатолия Сергеева и Бульварного пер. на территории историко-культурного комплекса «Коса» в г. Астрахань» и «Проведение работ по сохранению объекта культурного наследия федерального значения «Здание биржи», Астраханская область, </w:t>
      </w:r>
      <w:r w:rsidR="00A94ACC">
        <w:rPr>
          <w:rFonts w:asciiTheme="majorHAnsi" w:hAnsiTheme="majorHAnsi"/>
          <w:b/>
          <w:sz w:val="20"/>
          <w:szCs w:val="20"/>
        </w:rPr>
        <w:br/>
      </w:r>
      <w:r w:rsidR="002E448D" w:rsidRPr="00993553">
        <w:rPr>
          <w:rFonts w:asciiTheme="majorHAnsi" w:hAnsiTheme="majorHAnsi"/>
          <w:b/>
          <w:sz w:val="20"/>
          <w:szCs w:val="20"/>
        </w:rPr>
        <w:t xml:space="preserve">г. Астрахань, ул. Урицкого/ул. </w:t>
      </w:r>
      <w:proofErr w:type="spellStart"/>
      <w:r w:rsidR="002E448D" w:rsidRPr="00993553">
        <w:rPr>
          <w:rFonts w:asciiTheme="majorHAnsi" w:hAnsiTheme="majorHAnsi"/>
          <w:b/>
          <w:sz w:val="20"/>
          <w:szCs w:val="20"/>
        </w:rPr>
        <w:t>Кр</w:t>
      </w:r>
      <w:proofErr w:type="spellEnd"/>
      <w:r w:rsidR="002E448D" w:rsidRPr="00993553">
        <w:rPr>
          <w:rFonts w:asciiTheme="majorHAnsi" w:hAnsiTheme="majorHAnsi"/>
          <w:b/>
          <w:sz w:val="20"/>
          <w:szCs w:val="20"/>
        </w:rPr>
        <w:t>. Набережная, 1/1»</w:t>
      </w:r>
      <w:proofErr w:type="gramEnd"/>
    </w:p>
    <w:p w:rsidR="006429F0" w:rsidRPr="00993553" w:rsidRDefault="002E448D" w:rsidP="0099355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93553">
        <w:rPr>
          <w:rFonts w:ascii="Arial" w:hAnsi="Arial" w:cs="Arial"/>
          <w:sz w:val="18"/>
          <w:szCs w:val="18"/>
        </w:rPr>
        <w:t xml:space="preserve">В целях решения административных вопросов по организации проектирования и реализации проектов «Благоустройство и воссоздание архитектурного облика ул. Максима Горького, ул. Анатолия Сергеева и Бульварного пер. на территории историко-культурного комплекса «Коса» в г. Астрахань» и «Проведение работ по сохранению объекта культурного наследия федерального значения «Здание биржи», Астраханская область, г. Астрахань, ул. Урицкого/ул. </w:t>
      </w:r>
      <w:proofErr w:type="spellStart"/>
      <w:r w:rsidRPr="00993553">
        <w:rPr>
          <w:rFonts w:ascii="Arial" w:hAnsi="Arial" w:cs="Arial"/>
          <w:sz w:val="18"/>
          <w:szCs w:val="18"/>
        </w:rPr>
        <w:t>Кр</w:t>
      </w:r>
      <w:proofErr w:type="spellEnd"/>
      <w:r w:rsidRPr="00993553">
        <w:rPr>
          <w:rFonts w:ascii="Arial" w:hAnsi="Arial" w:cs="Arial"/>
          <w:sz w:val="18"/>
          <w:szCs w:val="18"/>
        </w:rPr>
        <w:t>. Набережная, 1/1»:</w:t>
      </w:r>
      <w:proofErr w:type="gramEnd"/>
    </w:p>
    <w:p w:rsidR="006429F0" w:rsidRPr="00993553" w:rsidRDefault="00816D19" w:rsidP="009935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3553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E448D" w:rsidRPr="00993553">
        <w:rPr>
          <w:rFonts w:ascii="Arial" w:hAnsi="Arial" w:cs="Arial"/>
          <w:sz w:val="18"/>
          <w:szCs w:val="18"/>
        </w:rPr>
        <w:t>Утвердить прилагаемый состав рабочей группы по вопросам реализации проектов «Благоустройство и воссоздание архитектурного облика ул. Максима Горького, ул. Анатолия Сергеева и Бульварного пер. на территории историко-культурного комплекса «Коса» в г. Астрахань» и «Проведение работ по сохранению объекта культурного наследия федерального значения/ «Здание биржи», Астраханская область, г. Астрахань, ул. Урицког</w:t>
      </w:r>
      <w:r w:rsidR="00A94ACC">
        <w:rPr>
          <w:rFonts w:ascii="Arial" w:hAnsi="Arial" w:cs="Arial"/>
          <w:sz w:val="18"/>
          <w:szCs w:val="18"/>
        </w:rPr>
        <w:t>о</w:t>
      </w:r>
      <w:r w:rsidR="002E448D" w:rsidRPr="00993553">
        <w:rPr>
          <w:rFonts w:ascii="Arial" w:hAnsi="Arial" w:cs="Arial"/>
          <w:sz w:val="18"/>
          <w:szCs w:val="18"/>
        </w:rPr>
        <w:t xml:space="preserve">/ул. </w:t>
      </w:r>
      <w:proofErr w:type="spellStart"/>
      <w:r w:rsidR="002E448D" w:rsidRPr="00993553">
        <w:rPr>
          <w:rFonts w:ascii="Arial" w:hAnsi="Arial" w:cs="Arial"/>
          <w:sz w:val="18"/>
          <w:szCs w:val="18"/>
        </w:rPr>
        <w:t>Кр</w:t>
      </w:r>
      <w:proofErr w:type="spellEnd"/>
      <w:r w:rsidR="002E448D" w:rsidRPr="00993553">
        <w:rPr>
          <w:rFonts w:ascii="Arial" w:hAnsi="Arial" w:cs="Arial"/>
          <w:sz w:val="18"/>
          <w:szCs w:val="18"/>
        </w:rPr>
        <w:t>. Набережная, 1/1».</w:t>
      </w:r>
      <w:proofErr w:type="gramEnd"/>
    </w:p>
    <w:p w:rsidR="006429F0" w:rsidRPr="00993553" w:rsidRDefault="00816D19" w:rsidP="009935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3553">
        <w:rPr>
          <w:rFonts w:ascii="Arial" w:hAnsi="Arial" w:cs="Arial"/>
          <w:sz w:val="18"/>
          <w:szCs w:val="18"/>
        </w:rPr>
        <w:t xml:space="preserve">2. </w:t>
      </w:r>
      <w:r w:rsidR="002E448D" w:rsidRPr="0099355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E448D" w:rsidRPr="00993553">
        <w:rPr>
          <w:rFonts w:ascii="Arial" w:hAnsi="Arial" w:cs="Arial"/>
          <w:sz w:val="18"/>
          <w:szCs w:val="18"/>
        </w:rPr>
        <w:t>разместить</w:t>
      </w:r>
      <w:proofErr w:type="gramEnd"/>
      <w:r w:rsidR="002E448D" w:rsidRPr="0099355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</w:t>
      </w:r>
      <w:r w:rsidR="00993553" w:rsidRPr="00993553">
        <w:rPr>
          <w:rFonts w:ascii="Arial" w:hAnsi="Arial" w:cs="Arial"/>
          <w:sz w:val="18"/>
          <w:szCs w:val="18"/>
        </w:rPr>
        <w:t xml:space="preserve"> </w:t>
      </w:r>
      <w:r w:rsidR="002E448D" w:rsidRPr="00993553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</w:t>
      </w:r>
      <w:r w:rsidR="00993553" w:rsidRPr="00993553">
        <w:rPr>
          <w:rFonts w:ascii="Arial" w:hAnsi="Arial" w:cs="Arial"/>
          <w:sz w:val="18"/>
          <w:szCs w:val="18"/>
        </w:rPr>
        <w:t>о</w:t>
      </w:r>
      <w:r w:rsidR="002E448D" w:rsidRPr="00993553">
        <w:rPr>
          <w:rFonts w:ascii="Arial" w:hAnsi="Arial" w:cs="Arial"/>
          <w:sz w:val="18"/>
          <w:szCs w:val="18"/>
        </w:rPr>
        <w:t>д Астрахань».</w:t>
      </w:r>
    </w:p>
    <w:p w:rsidR="006429F0" w:rsidRPr="00993553" w:rsidRDefault="00816D19" w:rsidP="009935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3553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2E448D" w:rsidRPr="00993553">
        <w:rPr>
          <w:rFonts w:ascii="Arial" w:hAnsi="Arial" w:cs="Arial"/>
          <w:sz w:val="18"/>
          <w:szCs w:val="18"/>
        </w:rPr>
        <w:t>Контроль за</w:t>
      </w:r>
      <w:proofErr w:type="gramEnd"/>
      <w:r w:rsidR="002E448D" w:rsidRPr="0099355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72848" w:rsidRDefault="002E448D" w:rsidP="00993553">
      <w:pPr>
        <w:jc w:val="right"/>
        <w:rPr>
          <w:rFonts w:ascii="Arial" w:hAnsi="Arial" w:cs="Arial"/>
          <w:b/>
          <w:sz w:val="18"/>
          <w:szCs w:val="18"/>
        </w:rPr>
        <w:sectPr w:rsidR="00B72848" w:rsidSect="00993553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99355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16D19" w:rsidRPr="00993553">
        <w:rPr>
          <w:rFonts w:ascii="Arial" w:hAnsi="Arial" w:cs="Arial"/>
          <w:b/>
          <w:sz w:val="18"/>
          <w:szCs w:val="18"/>
        </w:rPr>
        <w:t xml:space="preserve"> </w:t>
      </w:r>
      <w:r w:rsidRPr="00993553">
        <w:rPr>
          <w:rFonts w:ascii="Arial" w:hAnsi="Arial" w:cs="Arial"/>
          <w:b/>
          <w:sz w:val="18"/>
          <w:szCs w:val="18"/>
        </w:rPr>
        <w:t>«Город Астрахань»</w:t>
      </w:r>
      <w:r w:rsidR="00816D19" w:rsidRPr="00993553">
        <w:rPr>
          <w:rFonts w:ascii="Arial" w:hAnsi="Arial" w:cs="Arial"/>
          <w:b/>
          <w:sz w:val="18"/>
          <w:szCs w:val="18"/>
        </w:rPr>
        <w:t xml:space="preserve"> </w:t>
      </w:r>
      <w:r w:rsidRPr="00993553">
        <w:rPr>
          <w:rFonts w:ascii="Arial" w:hAnsi="Arial" w:cs="Arial"/>
          <w:b/>
          <w:sz w:val="18"/>
          <w:szCs w:val="18"/>
        </w:rPr>
        <w:t>О.А. Полумордвинов</w:t>
      </w:r>
    </w:p>
    <w:p w:rsidR="006429F0" w:rsidRPr="00993553" w:rsidRDefault="00B72848" w:rsidP="0099355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CEA6A6E" wp14:editId="000A6D24">
            <wp:extent cx="5580380" cy="773846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3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6933" w:rsidRPr="00606933">
        <w:rPr>
          <w:noProof/>
          <w:lang w:bidi="ar-SA"/>
        </w:rPr>
        <w:t xml:space="preserve"> </w:t>
      </w:r>
      <w:r w:rsidR="00606933">
        <w:rPr>
          <w:noProof/>
          <w:lang w:bidi="ar-SA"/>
        </w:rPr>
        <w:lastRenderedPageBreak/>
        <w:drawing>
          <wp:inline distT="0" distB="0" distL="0" distR="0" wp14:anchorId="3400CDB5" wp14:editId="35FE2F14">
            <wp:extent cx="5580380" cy="7174610"/>
            <wp:effectExtent l="0" t="0" r="127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7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C512C" w:rsidRPr="00FC512C">
        <w:rPr>
          <w:noProof/>
          <w:lang w:bidi="ar-SA"/>
        </w:rPr>
        <w:t xml:space="preserve"> </w:t>
      </w:r>
      <w:r w:rsidR="00FC512C">
        <w:rPr>
          <w:noProof/>
          <w:lang w:bidi="ar-SA"/>
        </w:rPr>
        <w:lastRenderedPageBreak/>
        <w:drawing>
          <wp:inline distT="0" distB="0" distL="0" distR="0" wp14:anchorId="1FF27049" wp14:editId="1D4F5F00">
            <wp:extent cx="5580380" cy="7202255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0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6429F0" w:rsidRPr="00816D19" w:rsidRDefault="006429F0" w:rsidP="00816D19"/>
    <w:sectPr w:rsidR="006429F0" w:rsidRPr="00816D19" w:rsidSect="0099355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48D" w:rsidRDefault="002E448D">
      <w:r>
        <w:separator/>
      </w:r>
    </w:p>
  </w:endnote>
  <w:endnote w:type="continuationSeparator" w:id="0">
    <w:p w:rsidR="002E448D" w:rsidRDefault="002E4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48D" w:rsidRDefault="002E448D"/>
  </w:footnote>
  <w:footnote w:type="continuationSeparator" w:id="0">
    <w:p w:rsidR="002E448D" w:rsidRDefault="002E448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26455D"/>
    <w:multiLevelType w:val="multilevel"/>
    <w:tmpl w:val="8B5835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429F0"/>
    <w:rsid w:val="001143E6"/>
    <w:rsid w:val="00170252"/>
    <w:rsid w:val="002E448D"/>
    <w:rsid w:val="00606933"/>
    <w:rsid w:val="006429F0"/>
    <w:rsid w:val="00816D19"/>
    <w:rsid w:val="00993553"/>
    <w:rsid w:val="00A94ACC"/>
    <w:rsid w:val="00B72848"/>
    <w:rsid w:val="00FC5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20"/>
    </w:pPr>
    <w:rPr>
      <w:rFonts w:ascii="Arial" w:eastAsia="Arial" w:hAnsi="Arial" w:cs="Arial"/>
      <w:sz w:val="26"/>
      <w:szCs w:val="26"/>
      <w:lang w:val="en-US" w:eastAsia="en-US" w:bidi="en-US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40" w:line="254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2" w:lineRule="auto"/>
      <w:ind w:left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B7284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284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20"/>
    </w:pPr>
    <w:rPr>
      <w:rFonts w:ascii="Arial" w:eastAsia="Arial" w:hAnsi="Arial" w:cs="Arial"/>
      <w:sz w:val="26"/>
      <w:szCs w:val="26"/>
      <w:lang w:val="en-US" w:eastAsia="en-US" w:bidi="en-US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40" w:line="254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2" w:lineRule="auto"/>
      <w:ind w:left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B7284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284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2AF2C9-1A16-4498-926C-9E96BE311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2022-12-30T13:01:00Z</dcterms:created>
  <dcterms:modified xsi:type="dcterms:W3CDTF">2022-12-31T17:28:00Z</dcterms:modified>
</cp:coreProperties>
</file>