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4B5C" w:rsidRPr="00674B5C" w:rsidRDefault="00674B5C" w:rsidP="00674B5C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674B5C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E6338E" w:rsidRDefault="00542F40" w:rsidP="00674B5C">
      <w:pPr>
        <w:jc w:val="center"/>
        <w:rPr>
          <w:rFonts w:ascii="Cambria" w:hAnsi="Cambria"/>
          <w:b/>
          <w:sz w:val="20"/>
          <w:szCs w:val="20"/>
        </w:rPr>
      </w:pPr>
      <w:r w:rsidRPr="00674B5C">
        <w:rPr>
          <w:rFonts w:ascii="Cambria" w:hAnsi="Cambria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F02644" w:rsidRPr="00674B5C" w:rsidRDefault="00542F40" w:rsidP="00674B5C">
      <w:pPr>
        <w:jc w:val="center"/>
        <w:rPr>
          <w:rFonts w:ascii="Cambria" w:hAnsi="Cambria"/>
          <w:b/>
          <w:sz w:val="20"/>
          <w:szCs w:val="20"/>
        </w:rPr>
      </w:pPr>
      <w:bookmarkStart w:id="5" w:name="_GoBack"/>
      <w:bookmarkEnd w:id="5"/>
      <w:r w:rsidRPr="00674B5C">
        <w:rPr>
          <w:rFonts w:ascii="Cambria" w:hAnsi="Cambria"/>
          <w:b/>
          <w:sz w:val="20"/>
          <w:szCs w:val="20"/>
        </w:rPr>
        <w:t>30 июля 2019 года</w:t>
      </w:r>
      <w:bookmarkEnd w:id="3"/>
      <w:bookmarkEnd w:id="4"/>
      <w:r w:rsidR="00674B5C" w:rsidRPr="00674B5C">
        <w:rPr>
          <w:rFonts w:ascii="Cambria" w:hAnsi="Cambria"/>
          <w:b/>
          <w:sz w:val="20"/>
          <w:szCs w:val="20"/>
        </w:rPr>
        <w:t xml:space="preserve"> № </w:t>
      </w:r>
      <w:r w:rsidRPr="00674B5C">
        <w:rPr>
          <w:rFonts w:ascii="Cambria" w:hAnsi="Cambria"/>
          <w:b/>
          <w:sz w:val="20"/>
          <w:szCs w:val="20"/>
        </w:rPr>
        <w:t>1873-р</w:t>
      </w:r>
    </w:p>
    <w:p w:rsidR="00674B5C" w:rsidRDefault="00674B5C" w:rsidP="00674B5C">
      <w:pPr>
        <w:jc w:val="center"/>
        <w:rPr>
          <w:rFonts w:ascii="Cambria" w:hAnsi="Cambria"/>
          <w:b/>
          <w:sz w:val="20"/>
          <w:szCs w:val="20"/>
        </w:rPr>
      </w:pPr>
      <w:r w:rsidRPr="00674B5C">
        <w:rPr>
          <w:rFonts w:ascii="Cambria" w:hAnsi="Cambria"/>
          <w:b/>
          <w:sz w:val="20"/>
          <w:szCs w:val="20"/>
        </w:rPr>
        <w:t xml:space="preserve">«О </w:t>
      </w:r>
      <w:r w:rsidR="00542F40" w:rsidRPr="00674B5C">
        <w:rPr>
          <w:rFonts w:ascii="Cambria" w:hAnsi="Cambria"/>
          <w:b/>
          <w:sz w:val="20"/>
          <w:szCs w:val="20"/>
        </w:rPr>
        <w:t>приватизации муниципально</w:t>
      </w:r>
      <w:r w:rsidR="00542F40" w:rsidRPr="00674B5C">
        <w:rPr>
          <w:rFonts w:ascii="Cambria" w:hAnsi="Cambria"/>
          <w:b/>
          <w:sz w:val="20"/>
          <w:szCs w:val="20"/>
        </w:rPr>
        <w:t>го имущества - нежилых поме</w:t>
      </w:r>
      <w:r w:rsidR="00542F40" w:rsidRPr="00674B5C">
        <w:rPr>
          <w:rFonts w:ascii="Cambria" w:hAnsi="Cambria"/>
          <w:b/>
          <w:sz w:val="20"/>
          <w:szCs w:val="20"/>
        </w:rPr>
        <w:softHyphen/>
        <w:t xml:space="preserve">щений, расположенных </w:t>
      </w:r>
    </w:p>
    <w:p w:rsidR="00F02644" w:rsidRPr="00674B5C" w:rsidRDefault="00542F40" w:rsidP="00674B5C">
      <w:pPr>
        <w:jc w:val="center"/>
      </w:pPr>
      <w:r w:rsidRPr="00674B5C">
        <w:rPr>
          <w:rFonts w:ascii="Cambria" w:hAnsi="Cambria"/>
          <w:b/>
          <w:sz w:val="20"/>
          <w:szCs w:val="20"/>
        </w:rPr>
        <w:t>по ад</w:t>
      </w:r>
      <w:r w:rsidRPr="00674B5C">
        <w:rPr>
          <w:rFonts w:ascii="Cambria" w:hAnsi="Cambria"/>
          <w:b/>
          <w:sz w:val="20"/>
          <w:szCs w:val="20"/>
        </w:rPr>
        <w:softHyphen/>
        <w:t xml:space="preserve">ресу: г. Астрахань, ул. Нечаева, 24 пом. 1, 2 способом продажи </w:t>
      </w:r>
      <w:r w:rsidRPr="00674B5C">
        <w:rPr>
          <w:rFonts w:ascii="Cambria" w:hAnsi="Cambria"/>
          <w:b/>
          <w:sz w:val="20"/>
          <w:szCs w:val="20"/>
        </w:rPr>
        <w:t>посредством публичного пред</w:t>
      </w:r>
      <w:r w:rsidRPr="00674B5C">
        <w:rPr>
          <w:rFonts w:ascii="Cambria" w:hAnsi="Cambria"/>
          <w:b/>
          <w:sz w:val="20"/>
          <w:szCs w:val="20"/>
        </w:rPr>
        <w:softHyphen/>
        <w:t>ложения в электронной форме</w:t>
      </w:r>
      <w:r w:rsidR="00674B5C" w:rsidRPr="00674B5C">
        <w:rPr>
          <w:rFonts w:ascii="Cambria" w:hAnsi="Cambria"/>
          <w:b/>
          <w:sz w:val="20"/>
          <w:szCs w:val="20"/>
        </w:rPr>
        <w:t>»</w:t>
      </w:r>
    </w:p>
    <w:p w:rsidR="00F02644" w:rsidRPr="00674B5C" w:rsidRDefault="00542F40" w:rsidP="00674B5C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674B5C">
        <w:rPr>
          <w:rFonts w:ascii="Arial" w:hAnsi="Arial" w:cs="Arial"/>
          <w:sz w:val="18"/>
          <w:szCs w:val="18"/>
        </w:rPr>
        <w:t>Руководствуясь Федеральным законом «О приватизации государственно</w:t>
      </w:r>
      <w:r w:rsidRPr="00674B5C">
        <w:rPr>
          <w:rFonts w:ascii="Arial" w:hAnsi="Arial" w:cs="Arial"/>
          <w:sz w:val="18"/>
          <w:szCs w:val="18"/>
        </w:rPr>
        <w:softHyphen/>
        <w:t xml:space="preserve">го и муниципального имущества», постановлением Правительства РФ от 27.08.2012 № 860 «Об организации и проведении продажи </w:t>
      </w:r>
      <w:r w:rsidRPr="00674B5C">
        <w:rPr>
          <w:rFonts w:ascii="Arial" w:hAnsi="Arial" w:cs="Arial"/>
          <w:sz w:val="18"/>
          <w:szCs w:val="18"/>
        </w:rPr>
        <w:t>государственного или муниципального имущества в электронной форме», решением Совета муниципального образования «Город Астрахань» от 04.08.2005 № 177 «Об утверждении прогнозного плана приватизации муниципального имущества муниципального образования «Город А</w:t>
      </w:r>
      <w:r w:rsidRPr="00674B5C">
        <w:rPr>
          <w:rFonts w:ascii="Arial" w:hAnsi="Arial" w:cs="Arial"/>
          <w:sz w:val="18"/>
          <w:szCs w:val="18"/>
        </w:rPr>
        <w:t>страхань» на 2005-2019 годы (в ре</w:t>
      </w:r>
      <w:r w:rsidRPr="00674B5C">
        <w:rPr>
          <w:rFonts w:ascii="Arial" w:hAnsi="Arial" w:cs="Arial"/>
          <w:sz w:val="18"/>
          <w:szCs w:val="18"/>
        </w:rPr>
        <w:softHyphen/>
        <w:t>дакции от 20.09.2018), учитывая протокол несостоявшегося аукциона № 247/10</w:t>
      </w:r>
      <w:proofErr w:type="gramEnd"/>
      <w:r w:rsidRPr="00674B5C">
        <w:rPr>
          <w:rFonts w:ascii="Arial" w:hAnsi="Arial" w:cs="Arial"/>
          <w:sz w:val="18"/>
          <w:szCs w:val="18"/>
        </w:rPr>
        <w:t xml:space="preserve"> в электронной форме,</w:t>
      </w:r>
    </w:p>
    <w:p w:rsidR="00F02644" w:rsidRPr="00674B5C" w:rsidRDefault="00674B5C" w:rsidP="00674B5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74B5C">
        <w:rPr>
          <w:rFonts w:ascii="Arial" w:hAnsi="Arial" w:cs="Arial"/>
          <w:sz w:val="18"/>
          <w:szCs w:val="18"/>
        </w:rPr>
        <w:t xml:space="preserve">1. </w:t>
      </w:r>
      <w:r w:rsidR="00542F40" w:rsidRPr="00674B5C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</w:t>
      </w:r>
      <w:r w:rsidR="00542F40" w:rsidRPr="00674B5C">
        <w:rPr>
          <w:rFonts w:ascii="Arial" w:hAnsi="Arial" w:cs="Arial"/>
          <w:sz w:val="18"/>
          <w:szCs w:val="18"/>
        </w:rPr>
        <w:softHyphen/>
        <w:t>пального образования «Город Астрахань»:</w:t>
      </w:r>
    </w:p>
    <w:p w:rsidR="00F02644" w:rsidRPr="00674B5C" w:rsidRDefault="00674B5C" w:rsidP="00674B5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74B5C">
        <w:rPr>
          <w:rFonts w:ascii="Arial" w:hAnsi="Arial" w:cs="Arial"/>
          <w:sz w:val="18"/>
          <w:szCs w:val="18"/>
        </w:rPr>
        <w:t xml:space="preserve">1.1. </w:t>
      </w:r>
      <w:r w:rsidR="00542F40" w:rsidRPr="00674B5C">
        <w:rPr>
          <w:rFonts w:ascii="Arial" w:hAnsi="Arial" w:cs="Arial"/>
          <w:sz w:val="18"/>
          <w:szCs w:val="18"/>
        </w:rPr>
        <w:t>Произвести необходимые действ</w:t>
      </w:r>
      <w:r w:rsidR="00542F40" w:rsidRPr="00674B5C">
        <w:rPr>
          <w:rFonts w:ascii="Arial" w:hAnsi="Arial" w:cs="Arial"/>
          <w:sz w:val="18"/>
          <w:szCs w:val="18"/>
        </w:rPr>
        <w:t>ия по приватизации муниципаль</w:t>
      </w:r>
      <w:r w:rsidR="00542F40" w:rsidRPr="00674B5C">
        <w:rPr>
          <w:rFonts w:ascii="Arial" w:hAnsi="Arial" w:cs="Arial"/>
          <w:sz w:val="18"/>
          <w:szCs w:val="18"/>
        </w:rPr>
        <w:softHyphen/>
        <w:t>ного имущества - нежилых помещений расположенных по адресу: г. Астра</w:t>
      </w:r>
      <w:r w:rsidR="00542F40" w:rsidRPr="00674B5C">
        <w:rPr>
          <w:rFonts w:ascii="Arial" w:hAnsi="Arial" w:cs="Arial"/>
          <w:sz w:val="18"/>
          <w:szCs w:val="18"/>
        </w:rPr>
        <w:softHyphen/>
        <w:t xml:space="preserve">хань, ул. Нечаева, 24 пом. 1, общей площадью 39,2 </w:t>
      </w:r>
      <w:proofErr w:type="spellStart"/>
      <w:r w:rsidR="00542F40" w:rsidRPr="00674B5C">
        <w:rPr>
          <w:rFonts w:ascii="Arial" w:hAnsi="Arial" w:cs="Arial"/>
          <w:sz w:val="18"/>
          <w:szCs w:val="18"/>
        </w:rPr>
        <w:t>кв</w:t>
      </w:r>
      <w:proofErr w:type="gramStart"/>
      <w:r w:rsidR="00542F40" w:rsidRPr="00674B5C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542F40" w:rsidRPr="00674B5C">
        <w:rPr>
          <w:rFonts w:ascii="Arial" w:hAnsi="Arial" w:cs="Arial"/>
          <w:sz w:val="18"/>
          <w:szCs w:val="18"/>
        </w:rPr>
        <w:t xml:space="preserve">, кадастровый номер 30:12:010050:379; пом. 2, общей площадью 55,6 </w:t>
      </w:r>
      <w:proofErr w:type="spellStart"/>
      <w:r w:rsidR="00542F40" w:rsidRPr="00674B5C">
        <w:rPr>
          <w:rFonts w:ascii="Arial" w:hAnsi="Arial" w:cs="Arial"/>
          <w:sz w:val="18"/>
          <w:szCs w:val="18"/>
        </w:rPr>
        <w:t>кв</w:t>
      </w:r>
      <w:proofErr w:type="gramStart"/>
      <w:r w:rsidR="00542F40" w:rsidRPr="00674B5C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542F40" w:rsidRPr="00674B5C">
        <w:rPr>
          <w:rFonts w:ascii="Arial" w:hAnsi="Arial" w:cs="Arial"/>
          <w:sz w:val="18"/>
          <w:szCs w:val="18"/>
        </w:rPr>
        <w:t>, кадастровый номер 30:12:010050:</w:t>
      </w:r>
      <w:r w:rsidR="00542F40" w:rsidRPr="00674B5C">
        <w:rPr>
          <w:rFonts w:ascii="Arial" w:hAnsi="Arial" w:cs="Arial"/>
          <w:sz w:val="18"/>
          <w:szCs w:val="18"/>
        </w:rPr>
        <w:t>380, относящихся к объекту культурного наследия (далее объект приватизации) способом продажи посредством публичного предложения в электронной форме с открытой формой подачи предложений о цене имуще</w:t>
      </w:r>
      <w:r w:rsidR="00542F40" w:rsidRPr="00674B5C">
        <w:rPr>
          <w:rFonts w:ascii="Arial" w:hAnsi="Arial" w:cs="Arial"/>
          <w:sz w:val="18"/>
          <w:szCs w:val="18"/>
        </w:rPr>
        <w:softHyphen/>
        <w:t>ства.</w:t>
      </w:r>
    </w:p>
    <w:p w:rsidR="00F02644" w:rsidRPr="00674B5C" w:rsidRDefault="00674B5C" w:rsidP="00674B5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74B5C">
        <w:rPr>
          <w:rFonts w:ascii="Arial" w:hAnsi="Arial" w:cs="Arial"/>
          <w:sz w:val="18"/>
          <w:szCs w:val="18"/>
        </w:rPr>
        <w:t xml:space="preserve">1.1.1. </w:t>
      </w:r>
      <w:r w:rsidR="00542F40" w:rsidRPr="00674B5C">
        <w:rPr>
          <w:rFonts w:ascii="Arial" w:hAnsi="Arial" w:cs="Arial"/>
          <w:sz w:val="18"/>
          <w:szCs w:val="18"/>
        </w:rPr>
        <w:t>Подготовить информационное сообщение о продаже посре</w:t>
      </w:r>
      <w:r w:rsidR="00542F40" w:rsidRPr="00674B5C">
        <w:rPr>
          <w:rFonts w:ascii="Arial" w:hAnsi="Arial" w:cs="Arial"/>
          <w:sz w:val="18"/>
          <w:szCs w:val="18"/>
        </w:rPr>
        <w:t>дством публичного предложения в электронной форме по объекту приватизации и обеспечить его размещение на сайтах в сети «Интернет».</w:t>
      </w:r>
    </w:p>
    <w:p w:rsidR="00F02644" w:rsidRPr="00674B5C" w:rsidRDefault="00674B5C" w:rsidP="00674B5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74B5C">
        <w:rPr>
          <w:rFonts w:ascii="Arial" w:hAnsi="Arial" w:cs="Arial"/>
          <w:sz w:val="18"/>
          <w:szCs w:val="18"/>
        </w:rPr>
        <w:t xml:space="preserve">1.1.2. </w:t>
      </w:r>
      <w:r w:rsidR="00542F40" w:rsidRPr="00674B5C">
        <w:rPr>
          <w:rFonts w:ascii="Arial" w:hAnsi="Arial" w:cs="Arial"/>
          <w:sz w:val="18"/>
          <w:szCs w:val="18"/>
        </w:rPr>
        <w:t>Организовать и провести процедуру продажи посредством пуб</w:t>
      </w:r>
      <w:r w:rsidR="00542F40" w:rsidRPr="00674B5C">
        <w:rPr>
          <w:rFonts w:ascii="Arial" w:hAnsi="Arial" w:cs="Arial"/>
          <w:sz w:val="18"/>
          <w:szCs w:val="18"/>
        </w:rPr>
        <w:softHyphen/>
        <w:t>личного предложения в электронной форме и по результатам продажи за</w:t>
      </w:r>
      <w:r w:rsidR="00542F40" w:rsidRPr="00674B5C">
        <w:rPr>
          <w:rFonts w:ascii="Arial" w:hAnsi="Arial" w:cs="Arial"/>
          <w:sz w:val="18"/>
          <w:szCs w:val="18"/>
        </w:rPr>
        <w:softHyphen/>
        <w:t>ключить договор купли-продажи объекта приватизации с обременением обя</w:t>
      </w:r>
      <w:r w:rsidR="00542F40" w:rsidRPr="00674B5C">
        <w:rPr>
          <w:rFonts w:ascii="Arial" w:hAnsi="Arial" w:cs="Arial"/>
          <w:sz w:val="18"/>
          <w:szCs w:val="18"/>
        </w:rPr>
        <w:softHyphen/>
        <w:t>зательством по содержанию и сохранению объекта культурного наследия. Условия охранного обязательства на объект культурного наследия, являю</w:t>
      </w:r>
      <w:r w:rsidR="00542F40" w:rsidRPr="00674B5C">
        <w:rPr>
          <w:rFonts w:ascii="Arial" w:hAnsi="Arial" w:cs="Arial"/>
          <w:sz w:val="18"/>
          <w:szCs w:val="18"/>
        </w:rPr>
        <w:softHyphen/>
        <w:t>щийся памятником истории и культуры (выдан Мин</w:t>
      </w:r>
      <w:r w:rsidR="00542F40" w:rsidRPr="00674B5C">
        <w:rPr>
          <w:rFonts w:ascii="Arial" w:hAnsi="Arial" w:cs="Arial"/>
          <w:sz w:val="18"/>
          <w:szCs w:val="18"/>
        </w:rPr>
        <w:t>истерством культуры и туризма Астраханской области) считать существенными условиями договора</w:t>
      </w:r>
      <w:r>
        <w:rPr>
          <w:rFonts w:ascii="Arial" w:hAnsi="Arial" w:cs="Arial"/>
          <w:sz w:val="18"/>
          <w:szCs w:val="18"/>
        </w:rPr>
        <w:t xml:space="preserve"> </w:t>
      </w:r>
      <w:r w:rsidR="00542F40" w:rsidRPr="00674B5C">
        <w:rPr>
          <w:rFonts w:ascii="Arial" w:hAnsi="Arial" w:cs="Arial"/>
          <w:sz w:val="18"/>
          <w:szCs w:val="18"/>
        </w:rPr>
        <w:t>купли-продажи объекта недвижимости и охранное обязательство на объект культурного наследия считать его неотъемлемой частью.</w:t>
      </w:r>
    </w:p>
    <w:p w:rsidR="00F02644" w:rsidRPr="00674B5C" w:rsidRDefault="00674B5C" w:rsidP="00674B5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74B5C">
        <w:rPr>
          <w:rFonts w:ascii="Arial" w:hAnsi="Arial" w:cs="Arial"/>
          <w:sz w:val="18"/>
          <w:szCs w:val="18"/>
        </w:rPr>
        <w:t xml:space="preserve">1.1.3. </w:t>
      </w:r>
      <w:r w:rsidR="00542F40" w:rsidRPr="00674B5C">
        <w:rPr>
          <w:rFonts w:ascii="Arial" w:hAnsi="Arial" w:cs="Arial"/>
          <w:sz w:val="18"/>
          <w:szCs w:val="18"/>
        </w:rPr>
        <w:t xml:space="preserve">Подготовить и </w:t>
      </w:r>
      <w:r w:rsidR="00542F40" w:rsidRPr="00674B5C">
        <w:rPr>
          <w:rFonts w:ascii="Arial" w:hAnsi="Arial" w:cs="Arial"/>
          <w:sz w:val="18"/>
          <w:szCs w:val="18"/>
        </w:rPr>
        <w:t>разместить на сайтах в сети «Интернет» информа</w:t>
      </w:r>
      <w:r w:rsidR="00542F40" w:rsidRPr="00674B5C">
        <w:rPr>
          <w:rFonts w:ascii="Arial" w:hAnsi="Arial" w:cs="Arial"/>
          <w:sz w:val="18"/>
          <w:szCs w:val="18"/>
        </w:rPr>
        <w:softHyphen/>
        <w:t>ционное сообщение об итогах продажи объекта приватизации посредством публичного предложения.</w:t>
      </w:r>
    </w:p>
    <w:p w:rsidR="00F02644" w:rsidRPr="00674B5C" w:rsidRDefault="00674B5C" w:rsidP="00674B5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74B5C">
        <w:rPr>
          <w:rFonts w:ascii="Arial" w:hAnsi="Arial" w:cs="Arial"/>
          <w:sz w:val="18"/>
          <w:szCs w:val="18"/>
        </w:rPr>
        <w:t xml:space="preserve">1.1.4. </w:t>
      </w:r>
      <w:r w:rsidR="00542F40" w:rsidRPr="00674B5C">
        <w:rPr>
          <w:rFonts w:ascii="Arial" w:hAnsi="Arial" w:cs="Arial"/>
          <w:sz w:val="18"/>
          <w:szCs w:val="18"/>
        </w:rPr>
        <w:t>После регистрации перехода права собственности на объект при</w:t>
      </w:r>
      <w:r w:rsidR="00542F40" w:rsidRPr="00674B5C">
        <w:rPr>
          <w:rFonts w:ascii="Arial" w:hAnsi="Arial" w:cs="Arial"/>
          <w:sz w:val="18"/>
          <w:szCs w:val="18"/>
        </w:rPr>
        <w:softHyphen/>
        <w:t>ватизации внести соответствующие изменения в реестр мун</w:t>
      </w:r>
      <w:r w:rsidR="00542F40" w:rsidRPr="00674B5C">
        <w:rPr>
          <w:rFonts w:ascii="Arial" w:hAnsi="Arial" w:cs="Arial"/>
          <w:sz w:val="18"/>
          <w:szCs w:val="18"/>
        </w:rPr>
        <w:t>иципального имущества муниципального образования «Город Астрахань».</w:t>
      </w:r>
    </w:p>
    <w:p w:rsidR="00F02644" w:rsidRPr="00674B5C" w:rsidRDefault="00542F40" w:rsidP="00674B5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74B5C">
        <w:rPr>
          <w:rFonts w:ascii="Arial" w:hAnsi="Arial" w:cs="Arial"/>
          <w:sz w:val="18"/>
          <w:szCs w:val="18"/>
        </w:rPr>
        <w:t xml:space="preserve">1.2. </w:t>
      </w:r>
      <w:proofErr w:type="gramStart"/>
      <w:r w:rsidRPr="00674B5C">
        <w:rPr>
          <w:rFonts w:ascii="Arial" w:hAnsi="Arial" w:cs="Arial"/>
          <w:sz w:val="18"/>
          <w:szCs w:val="18"/>
        </w:rPr>
        <w:t>Разместить</w:t>
      </w:r>
      <w:proofErr w:type="gramEnd"/>
      <w:r w:rsidRPr="00674B5C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</w:t>
      </w:r>
      <w:r w:rsidRPr="00674B5C">
        <w:rPr>
          <w:rFonts w:ascii="Arial" w:hAnsi="Arial" w:cs="Arial"/>
          <w:sz w:val="18"/>
          <w:szCs w:val="18"/>
        </w:rPr>
        <w:softHyphen/>
        <w:t>ного образования «Город Астрахань» на официальном сайте Российской Фе</w:t>
      </w:r>
      <w:r w:rsidRPr="00674B5C">
        <w:rPr>
          <w:rFonts w:ascii="Arial" w:hAnsi="Arial" w:cs="Arial"/>
          <w:sz w:val="18"/>
          <w:szCs w:val="18"/>
        </w:rPr>
        <w:softHyphen/>
        <w:t>дерации в сети «Интернет», определенном Правительством</w:t>
      </w:r>
      <w:r w:rsidRPr="00674B5C">
        <w:rPr>
          <w:rFonts w:ascii="Arial" w:hAnsi="Arial" w:cs="Arial"/>
          <w:sz w:val="18"/>
          <w:szCs w:val="18"/>
        </w:rPr>
        <w:t xml:space="preserve"> Российской Феде</w:t>
      </w:r>
      <w:r w:rsidRPr="00674B5C">
        <w:rPr>
          <w:rFonts w:ascii="Arial" w:hAnsi="Arial" w:cs="Arial"/>
          <w:sz w:val="18"/>
          <w:szCs w:val="18"/>
        </w:rPr>
        <w:softHyphen/>
        <w:t>рации для размещения информации о проведении торгов, в течение десяти дней со дня его принятия.</w:t>
      </w:r>
    </w:p>
    <w:p w:rsidR="00F02644" w:rsidRPr="00674B5C" w:rsidRDefault="00674B5C" w:rsidP="00674B5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74B5C">
        <w:rPr>
          <w:rFonts w:ascii="Arial" w:hAnsi="Arial" w:cs="Arial"/>
          <w:sz w:val="18"/>
          <w:szCs w:val="18"/>
        </w:rPr>
        <w:t xml:space="preserve">2. </w:t>
      </w:r>
      <w:r w:rsidR="00542F40" w:rsidRPr="00674B5C">
        <w:rPr>
          <w:rFonts w:ascii="Arial" w:hAnsi="Arial" w:cs="Arial"/>
          <w:sz w:val="18"/>
          <w:szCs w:val="18"/>
        </w:rPr>
        <w:t>Электронной площадкой для проведения торгов по продаже муни</w:t>
      </w:r>
      <w:r w:rsidR="00542F40" w:rsidRPr="00674B5C">
        <w:rPr>
          <w:rFonts w:ascii="Arial" w:hAnsi="Arial" w:cs="Arial"/>
          <w:sz w:val="18"/>
          <w:szCs w:val="18"/>
        </w:rPr>
        <w:softHyphen/>
        <w:t>ципального имущества, не закрепленного на праве хозяйственного ведения или оператив</w:t>
      </w:r>
      <w:r w:rsidR="00542F40" w:rsidRPr="00674B5C">
        <w:rPr>
          <w:rFonts w:ascii="Arial" w:hAnsi="Arial" w:cs="Arial"/>
          <w:sz w:val="18"/>
          <w:szCs w:val="18"/>
        </w:rPr>
        <w:t xml:space="preserve">ного управления, является площадка акционерного общества «Агентство по государственному заказу Республики Татарстан» </w:t>
      </w:r>
      <w:r w:rsidR="00542F40" w:rsidRPr="00674B5C">
        <w:rPr>
          <w:rFonts w:ascii="Arial" w:hAnsi="Arial" w:cs="Arial"/>
          <w:sz w:val="18"/>
          <w:szCs w:val="18"/>
        </w:rPr>
        <w:t>(</w:t>
      </w:r>
      <w:r w:rsidR="00542F40" w:rsidRPr="00674B5C">
        <w:rPr>
          <w:rFonts w:ascii="Arial" w:hAnsi="Arial" w:cs="Arial"/>
          <w:sz w:val="18"/>
          <w:szCs w:val="18"/>
        </w:rPr>
        <w:t>sale</w:t>
      </w:r>
      <w:r w:rsidR="00542F40" w:rsidRPr="00674B5C">
        <w:rPr>
          <w:rFonts w:ascii="Arial" w:hAnsi="Arial" w:cs="Arial"/>
          <w:sz w:val="18"/>
          <w:szCs w:val="18"/>
        </w:rPr>
        <w:t>.</w:t>
      </w:r>
      <w:r w:rsidR="00542F40" w:rsidRPr="00674B5C">
        <w:rPr>
          <w:rFonts w:ascii="Arial" w:hAnsi="Arial" w:cs="Arial"/>
          <w:sz w:val="18"/>
          <w:szCs w:val="18"/>
        </w:rPr>
        <w:t>zakazrf</w:t>
      </w:r>
      <w:r w:rsidR="00542F40" w:rsidRPr="00674B5C">
        <w:rPr>
          <w:rFonts w:ascii="Arial" w:hAnsi="Arial" w:cs="Arial"/>
          <w:sz w:val="18"/>
          <w:szCs w:val="18"/>
        </w:rPr>
        <w:t>.</w:t>
      </w:r>
      <w:r w:rsidR="00542F40" w:rsidRPr="00674B5C">
        <w:rPr>
          <w:rFonts w:ascii="Arial" w:hAnsi="Arial" w:cs="Arial"/>
          <w:sz w:val="18"/>
          <w:szCs w:val="18"/>
        </w:rPr>
        <w:t>ru</w:t>
      </w:r>
      <w:r w:rsidR="00542F40" w:rsidRPr="00674B5C">
        <w:rPr>
          <w:rFonts w:ascii="Arial" w:hAnsi="Arial" w:cs="Arial"/>
          <w:sz w:val="18"/>
          <w:szCs w:val="18"/>
        </w:rPr>
        <w:t>).</w:t>
      </w:r>
    </w:p>
    <w:p w:rsidR="00F02644" w:rsidRPr="00674B5C" w:rsidRDefault="00674B5C" w:rsidP="00674B5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74B5C">
        <w:rPr>
          <w:rFonts w:ascii="Arial" w:hAnsi="Arial" w:cs="Arial"/>
          <w:sz w:val="18"/>
          <w:szCs w:val="18"/>
        </w:rPr>
        <w:t xml:space="preserve">3. </w:t>
      </w:r>
      <w:r w:rsidR="00542F40" w:rsidRPr="00674B5C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</w:t>
      </w:r>
      <w:r w:rsidR="00542F40" w:rsidRPr="00674B5C">
        <w:rPr>
          <w:rFonts w:ascii="Arial" w:hAnsi="Arial" w:cs="Arial"/>
          <w:sz w:val="18"/>
          <w:szCs w:val="18"/>
        </w:rPr>
        <w:softHyphen/>
        <w:t xml:space="preserve">пального образования «Город Астрахань» </w:t>
      </w:r>
      <w:proofErr w:type="gramStart"/>
      <w:r w:rsidR="00542F40" w:rsidRPr="00674B5C">
        <w:rPr>
          <w:rFonts w:ascii="Arial" w:hAnsi="Arial" w:cs="Arial"/>
          <w:sz w:val="18"/>
          <w:szCs w:val="18"/>
        </w:rPr>
        <w:t>разместить</w:t>
      </w:r>
      <w:proofErr w:type="gramEnd"/>
      <w:r w:rsidR="00542F40" w:rsidRPr="00674B5C">
        <w:rPr>
          <w:rFonts w:ascii="Arial" w:hAnsi="Arial" w:cs="Arial"/>
          <w:sz w:val="18"/>
          <w:szCs w:val="18"/>
        </w:rPr>
        <w:t xml:space="preserve"> настоящее расп</w:t>
      </w:r>
      <w:r w:rsidR="00542F40" w:rsidRPr="00674B5C">
        <w:rPr>
          <w:rFonts w:ascii="Arial" w:hAnsi="Arial" w:cs="Arial"/>
          <w:sz w:val="18"/>
          <w:szCs w:val="18"/>
        </w:rPr>
        <w:t>оряже</w:t>
      </w:r>
      <w:r w:rsidR="00542F40" w:rsidRPr="00674B5C">
        <w:rPr>
          <w:rFonts w:ascii="Arial" w:hAnsi="Arial" w:cs="Arial"/>
          <w:sz w:val="18"/>
          <w:szCs w:val="18"/>
        </w:rPr>
        <w:softHyphen/>
        <w:t>ние администрации муниципального образования «Город Астрахань» на офи</w:t>
      </w:r>
      <w:r w:rsidR="00542F40" w:rsidRPr="00674B5C">
        <w:rPr>
          <w:rFonts w:ascii="Arial" w:hAnsi="Arial" w:cs="Arial"/>
          <w:sz w:val="18"/>
          <w:szCs w:val="18"/>
        </w:rPr>
        <w:softHyphen/>
        <w:t>циальном сайте администрации муниципального образования «Город Астра</w:t>
      </w:r>
      <w:r w:rsidR="00542F40" w:rsidRPr="00674B5C">
        <w:rPr>
          <w:rFonts w:ascii="Arial" w:hAnsi="Arial" w:cs="Arial"/>
          <w:sz w:val="18"/>
          <w:szCs w:val="18"/>
        </w:rPr>
        <w:softHyphen/>
        <w:t>хань».</w:t>
      </w:r>
    </w:p>
    <w:p w:rsidR="00F02644" w:rsidRPr="00674B5C" w:rsidRDefault="00674B5C" w:rsidP="00674B5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74B5C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542F40" w:rsidRPr="00674B5C">
        <w:rPr>
          <w:rFonts w:ascii="Arial" w:hAnsi="Arial" w:cs="Arial"/>
          <w:sz w:val="18"/>
          <w:szCs w:val="18"/>
        </w:rPr>
        <w:t>Контроль за</w:t>
      </w:r>
      <w:proofErr w:type="gramEnd"/>
      <w:r w:rsidR="00542F40" w:rsidRPr="00674B5C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</w:t>
      </w:r>
      <w:r w:rsidR="00542F40" w:rsidRPr="00674B5C">
        <w:rPr>
          <w:rFonts w:ascii="Arial" w:hAnsi="Arial" w:cs="Arial"/>
          <w:sz w:val="18"/>
          <w:szCs w:val="18"/>
        </w:rPr>
        <w:t>Астрахань» возложить на начальника управления муниципального имущества администрации муниципального об</w:t>
      </w:r>
      <w:r w:rsidR="00542F40" w:rsidRPr="00674B5C">
        <w:rPr>
          <w:rFonts w:ascii="Arial" w:hAnsi="Arial" w:cs="Arial"/>
          <w:sz w:val="18"/>
          <w:szCs w:val="18"/>
        </w:rPr>
        <w:softHyphen/>
        <w:t>разования «Город Астрахань».</w:t>
      </w:r>
    </w:p>
    <w:p w:rsidR="00F02644" w:rsidRPr="00674B5C" w:rsidRDefault="00542F40" w:rsidP="00674B5C">
      <w:pPr>
        <w:ind w:firstLine="709"/>
        <w:jc w:val="right"/>
        <w:rPr>
          <w:b/>
        </w:rPr>
      </w:pPr>
      <w:r w:rsidRPr="00674B5C">
        <w:rPr>
          <w:rFonts w:ascii="Arial" w:hAnsi="Arial" w:cs="Arial"/>
          <w:b/>
          <w:sz w:val="18"/>
          <w:szCs w:val="18"/>
        </w:rPr>
        <w:t>Глава администрации</w:t>
      </w:r>
      <w:r w:rsidR="00674B5C" w:rsidRPr="00674B5C">
        <w:rPr>
          <w:rFonts w:ascii="Arial" w:hAnsi="Arial" w:cs="Arial"/>
          <w:b/>
          <w:sz w:val="18"/>
          <w:szCs w:val="18"/>
        </w:rPr>
        <w:t xml:space="preserve"> </w:t>
      </w:r>
      <w:r w:rsidRPr="00674B5C">
        <w:rPr>
          <w:rFonts w:ascii="Arial" w:hAnsi="Arial" w:cs="Arial"/>
          <w:b/>
          <w:sz w:val="18"/>
          <w:szCs w:val="18"/>
        </w:rPr>
        <w:t>Р.Л. Харисов</w:t>
      </w:r>
    </w:p>
    <w:p w:rsidR="00F02644" w:rsidRPr="00674B5C" w:rsidRDefault="00F02644" w:rsidP="00674B5C"/>
    <w:sectPr w:rsidR="00F02644" w:rsidRPr="00674B5C" w:rsidSect="00674B5C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42F40" w:rsidRDefault="00542F40">
      <w:r>
        <w:separator/>
      </w:r>
    </w:p>
  </w:endnote>
  <w:endnote w:type="continuationSeparator" w:id="0">
    <w:p w:rsidR="00542F40" w:rsidRDefault="00542F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42F40" w:rsidRDefault="00542F40"/>
  </w:footnote>
  <w:footnote w:type="continuationSeparator" w:id="0">
    <w:p w:rsidR="00542F40" w:rsidRDefault="00542F40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1D5A3A"/>
    <w:multiLevelType w:val="multilevel"/>
    <w:tmpl w:val="76C499B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</w:lvl>
    <w:lvl w:ilvl="2">
      <w:start w:val="3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6E395EAF"/>
    <w:multiLevelType w:val="multilevel"/>
    <w:tmpl w:val="34A4D0E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F02644"/>
    <w:rsid w:val="00542F40"/>
    <w:rsid w:val="00674B5C"/>
    <w:rsid w:val="00E6338E"/>
    <w:rsid w:val="00F026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6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70"/>
      <w:ind w:firstLine="36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6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70"/>
      <w:ind w:firstLine="36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558</Words>
  <Characters>3182</Characters>
  <Application>Microsoft Office Word</Application>
  <DocSecurity>0</DocSecurity>
  <Lines>26</Lines>
  <Paragraphs>7</Paragraphs>
  <ScaleCrop>false</ScaleCrop>
  <Company/>
  <LinksUpToDate>false</LinksUpToDate>
  <CharactersWithSpaces>3733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2019-07-30T09:02:00Z</dcterms:created>
  <dcterms:modified xsi:type="dcterms:W3CDTF">2019-07-30T09:05:00Z</dcterms:modified>
</cp:coreProperties>
</file>