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C2D" w:rsidRPr="00B42C2D" w:rsidRDefault="00B42C2D" w:rsidP="00B42C2D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B42C2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3B07D2" w:rsidRPr="00B42C2D" w:rsidRDefault="00F65490" w:rsidP="00B42C2D">
      <w:pPr>
        <w:jc w:val="center"/>
        <w:rPr>
          <w:rFonts w:ascii="Cambria" w:hAnsi="Cambria"/>
          <w:b/>
          <w:sz w:val="20"/>
          <w:szCs w:val="20"/>
        </w:rPr>
      </w:pPr>
      <w:r w:rsidRPr="00B42C2D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3B07D2" w:rsidRPr="00B42C2D" w:rsidRDefault="00F65490" w:rsidP="00B42C2D">
      <w:pPr>
        <w:jc w:val="center"/>
        <w:rPr>
          <w:rFonts w:ascii="Cambria" w:hAnsi="Cambria"/>
          <w:b/>
          <w:sz w:val="20"/>
          <w:szCs w:val="20"/>
        </w:rPr>
      </w:pPr>
      <w:bookmarkStart w:id="2" w:name="bookmark1"/>
      <w:bookmarkStart w:id="3" w:name="bookmark2"/>
      <w:r w:rsidRPr="00B42C2D">
        <w:rPr>
          <w:rFonts w:ascii="Cambria" w:hAnsi="Cambria"/>
          <w:b/>
          <w:sz w:val="20"/>
          <w:szCs w:val="20"/>
        </w:rPr>
        <w:t>30 марта 2023 года</w:t>
      </w:r>
      <w:bookmarkEnd w:id="2"/>
      <w:bookmarkEnd w:id="3"/>
      <w:r w:rsidR="00B42C2D" w:rsidRPr="00B42C2D">
        <w:rPr>
          <w:rFonts w:ascii="Cambria" w:hAnsi="Cambria"/>
          <w:b/>
          <w:sz w:val="20"/>
          <w:szCs w:val="20"/>
        </w:rPr>
        <w:t xml:space="preserve"> № </w:t>
      </w:r>
      <w:r w:rsidRPr="00B42C2D">
        <w:rPr>
          <w:rFonts w:ascii="Cambria" w:hAnsi="Cambria"/>
          <w:b/>
          <w:sz w:val="20"/>
          <w:szCs w:val="20"/>
        </w:rPr>
        <w:t>453-р</w:t>
      </w:r>
    </w:p>
    <w:p w:rsidR="00B42C2D" w:rsidRDefault="00B42C2D" w:rsidP="00B42C2D">
      <w:pPr>
        <w:jc w:val="center"/>
        <w:rPr>
          <w:rFonts w:ascii="Cambria" w:hAnsi="Cambria"/>
          <w:b/>
          <w:sz w:val="20"/>
          <w:szCs w:val="20"/>
        </w:rPr>
      </w:pPr>
      <w:r w:rsidRPr="00B42C2D">
        <w:rPr>
          <w:rFonts w:ascii="Cambria" w:hAnsi="Cambria"/>
          <w:b/>
          <w:sz w:val="20"/>
          <w:szCs w:val="20"/>
        </w:rPr>
        <w:t>«Об</w:t>
      </w:r>
      <w:r w:rsidR="00F65490" w:rsidRPr="00B42C2D">
        <w:rPr>
          <w:rFonts w:ascii="Cambria" w:hAnsi="Cambria"/>
          <w:b/>
          <w:sz w:val="20"/>
          <w:szCs w:val="20"/>
        </w:rPr>
        <w:t xml:space="preserve"> установлении в пользу ПАО «РОССЕТИ Юг» публичного сервитута в целях эксплуатации объекта электросетевого хозяйства, расположенного в границах охранной </w:t>
      </w:r>
      <w:r w:rsidR="00F65490" w:rsidRPr="00B42C2D">
        <w:rPr>
          <w:rFonts w:ascii="Cambria" w:hAnsi="Cambria"/>
          <w:b/>
          <w:sz w:val="20"/>
          <w:szCs w:val="20"/>
        </w:rPr>
        <w:t xml:space="preserve">зоны «ЛЭП-6 </w:t>
      </w:r>
      <w:proofErr w:type="spellStart"/>
      <w:r w:rsidR="00F65490" w:rsidRPr="00B42C2D">
        <w:rPr>
          <w:rFonts w:ascii="Cambria" w:hAnsi="Cambria"/>
          <w:b/>
          <w:sz w:val="20"/>
          <w:szCs w:val="20"/>
        </w:rPr>
        <w:t>кВ</w:t>
      </w:r>
      <w:proofErr w:type="spellEnd"/>
      <w:r w:rsidR="00F65490" w:rsidRPr="00B42C2D">
        <w:rPr>
          <w:rFonts w:ascii="Cambria" w:hAnsi="Cambria"/>
          <w:b/>
          <w:sz w:val="20"/>
          <w:szCs w:val="20"/>
        </w:rPr>
        <w:t xml:space="preserve"> ф. 24 ПС </w:t>
      </w:r>
      <w:proofErr w:type="gramStart"/>
      <w:r w:rsidR="00F65490" w:rsidRPr="00B42C2D">
        <w:rPr>
          <w:rFonts w:ascii="Cambria" w:hAnsi="Cambria"/>
          <w:b/>
          <w:sz w:val="20"/>
          <w:szCs w:val="20"/>
        </w:rPr>
        <w:t>Интернациональная</w:t>
      </w:r>
      <w:proofErr w:type="gramEnd"/>
      <w:r w:rsidR="00F65490" w:rsidRPr="00B42C2D">
        <w:rPr>
          <w:rFonts w:ascii="Cambria" w:hAnsi="Cambria"/>
          <w:b/>
          <w:sz w:val="20"/>
          <w:szCs w:val="20"/>
        </w:rPr>
        <w:t xml:space="preserve"> - ТП 183» </w:t>
      </w:r>
    </w:p>
    <w:p w:rsidR="003B07D2" w:rsidRPr="00B42C2D" w:rsidRDefault="00F65490" w:rsidP="00B42C2D">
      <w:pPr>
        <w:jc w:val="center"/>
      </w:pPr>
      <w:r w:rsidRPr="00B42C2D">
        <w:rPr>
          <w:rFonts w:ascii="Cambria" w:hAnsi="Cambria"/>
          <w:b/>
          <w:sz w:val="20"/>
          <w:szCs w:val="20"/>
        </w:rPr>
        <w:t>(реестровый номер - 30:12-6.2737)</w:t>
      </w:r>
      <w:r w:rsidR="00B42C2D" w:rsidRPr="00B42C2D">
        <w:rPr>
          <w:rFonts w:ascii="Cambria" w:hAnsi="Cambria"/>
          <w:b/>
          <w:sz w:val="20"/>
          <w:szCs w:val="20"/>
        </w:rPr>
        <w:t>»</w:t>
      </w:r>
    </w:p>
    <w:p w:rsidR="003B07D2" w:rsidRPr="00B42C2D" w:rsidRDefault="00F65490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42C2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03-10-02-7817/22, в соответствии со ст. 23, </w:t>
      </w:r>
      <w:proofErr w:type="spellStart"/>
      <w:r w:rsidRPr="00B42C2D">
        <w:rPr>
          <w:rFonts w:ascii="Arial" w:hAnsi="Arial" w:cs="Arial"/>
          <w:sz w:val="18"/>
          <w:szCs w:val="18"/>
        </w:rPr>
        <w:t>ст.ст</w:t>
      </w:r>
      <w:proofErr w:type="spellEnd"/>
      <w:r w:rsidRPr="00B42C2D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B42C2D">
        <w:rPr>
          <w:rFonts w:ascii="Arial" w:hAnsi="Arial" w:cs="Arial"/>
          <w:sz w:val="18"/>
          <w:szCs w:val="18"/>
        </w:rPr>
        <w:t>кодекса Российской Федерации, п.</w:t>
      </w:r>
      <w:r w:rsidR="00B42C2D" w:rsidRPr="00B42C2D">
        <w:rPr>
          <w:rFonts w:ascii="Arial" w:hAnsi="Arial" w:cs="Arial"/>
          <w:sz w:val="18"/>
          <w:szCs w:val="18"/>
        </w:rPr>
        <w:t>3</w:t>
      </w:r>
      <w:r w:rsidRPr="00B42C2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B42C2D">
        <w:rPr>
          <w:rFonts w:ascii="Arial" w:hAnsi="Arial" w:cs="Arial"/>
          <w:sz w:val="18"/>
          <w:szCs w:val="18"/>
        </w:rPr>
        <w:t>о хозяйства и особых условий</w:t>
      </w:r>
      <w:proofErr w:type="gramEnd"/>
      <w:r w:rsidRPr="00B42C2D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65490" w:rsidRPr="00B42C2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65490" w:rsidRPr="00B42C2D">
        <w:rPr>
          <w:rFonts w:ascii="Arial" w:hAnsi="Arial" w:cs="Arial"/>
          <w:sz w:val="18"/>
          <w:szCs w:val="18"/>
        </w:rPr>
        <w:t>Россети</w:t>
      </w:r>
      <w:proofErr w:type="spellEnd"/>
      <w:r w:rsidR="00F65490" w:rsidRPr="00B42C2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65490" w:rsidRPr="00B42C2D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="00F65490" w:rsidRPr="00B42C2D">
        <w:rPr>
          <w:rFonts w:ascii="Arial" w:hAnsi="Arial" w:cs="Arial"/>
          <w:sz w:val="18"/>
          <w:szCs w:val="18"/>
        </w:rPr>
        <w:t xml:space="preserve">ону. ул. Большая Садовая, 49) публичный сервитут в целях эксплуатации объекта электросетевого хозяйства «ВЛ-6/10 </w:t>
      </w:r>
      <w:proofErr w:type="spellStart"/>
      <w:r w:rsidR="00F65490" w:rsidRPr="00B42C2D">
        <w:rPr>
          <w:rFonts w:ascii="Arial" w:hAnsi="Arial" w:cs="Arial"/>
          <w:sz w:val="18"/>
          <w:szCs w:val="18"/>
        </w:rPr>
        <w:t>кВ</w:t>
      </w:r>
      <w:proofErr w:type="spellEnd"/>
      <w:r w:rsidR="00F65490" w:rsidRPr="00B42C2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65490" w:rsidRPr="00B42C2D">
        <w:rPr>
          <w:rFonts w:ascii="Arial" w:hAnsi="Arial" w:cs="Arial"/>
          <w:sz w:val="18"/>
          <w:szCs w:val="18"/>
        </w:rPr>
        <w:t>п</w:t>
      </w:r>
      <w:proofErr w:type="gramEnd"/>
      <w:r w:rsidR="00F65490" w:rsidRPr="00B42C2D">
        <w:rPr>
          <w:rFonts w:ascii="Arial" w:hAnsi="Arial" w:cs="Arial"/>
          <w:sz w:val="18"/>
          <w:szCs w:val="18"/>
        </w:rPr>
        <w:t>/</w:t>
      </w:r>
      <w:proofErr w:type="spellStart"/>
      <w:r w:rsidR="00F65490" w:rsidRPr="00B42C2D">
        <w:rPr>
          <w:rFonts w:ascii="Arial" w:hAnsi="Arial" w:cs="Arial"/>
          <w:sz w:val="18"/>
          <w:szCs w:val="18"/>
        </w:rPr>
        <w:t>ст</w:t>
      </w:r>
      <w:proofErr w:type="spellEnd"/>
      <w:r w:rsidR="00F65490" w:rsidRPr="00B42C2D">
        <w:rPr>
          <w:rFonts w:ascii="Arial" w:hAnsi="Arial" w:cs="Arial"/>
          <w:sz w:val="18"/>
          <w:szCs w:val="18"/>
        </w:rPr>
        <w:t xml:space="preserve"> «Интернациональная»-ТП 183 700 м», расположенного в границах охранной зоны «ЛЭП-6 </w:t>
      </w:r>
      <w:proofErr w:type="spellStart"/>
      <w:r w:rsidR="00F65490" w:rsidRPr="00B42C2D">
        <w:rPr>
          <w:rFonts w:ascii="Arial" w:hAnsi="Arial" w:cs="Arial"/>
          <w:sz w:val="18"/>
          <w:szCs w:val="18"/>
        </w:rPr>
        <w:t>кВ</w:t>
      </w:r>
      <w:proofErr w:type="spellEnd"/>
      <w:r w:rsidR="00F65490" w:rsidRPr="00B42C2D">
        <w:rPr>
          <w:rFonts w:ascii="Arial" w:hAnsi="Arial" w:cs="Arial"/>
          <w:sz w:val="18"/>
          <w:szCs w:val="18"/>
        </w:rPr>
        <w:t xml:space="preserve"> ф. 24 ПС Интернациональная - ТП 183» (реестровый н</w:t>
      </w:r>
      <w:r w:rsidR="00F65490" w:rsidRPr="00B42C2D">
        <w:rPr>
          <w:rFonts w:ascii="Arial" w:hAnsi="Arial" w:cs="Arial"/>
          <w:sz w:val="18"/>
          <w:szCs w:val="18"/>
        </w:rPr>
        <w:t xml:space="preserve">омер - 30:12- 6.2737)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</w:t>
      </w:r>
      <w:r w:rsidR="00F65490" w:rsidRPr="00B42C2D">
        <w:rPr>
          <w:rFonts w:ascii="Arial" w:hAnsi="Arial" w:cs="Arial"/>
          <w:sz w:val="18"/>
          <w:szCs w:val="18"/>
        </w:rPr>
        <w:t>1.</w:t>
      </w:r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2. </w:t>
      </w:r>
      <w:r w:rsidR="00F65490" w:rsidRPr="00B42C2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3. </w:t>
      </w:r>
      <w:r w:rsidR="00F65490" w:rsidRPr="00B42C2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65490" w:rsidRPr="00B42C2D">
        <w:rPr>
          <w:rFonts w:ascii="Arial" w:hAnsi="Arial" w:cs="Arial"/>
          <w:sz w:val="18"/>
          <w:szCs w:val="18"/>
        </w:rPr>
        <w:t>Россети</w:t>
      </w:r>
      <w:proofErr w:type="spellEnd"/>
      <w:r w:rsidR="00F65490" w:rsidRPr="00B42C2D">
        <w:rPr>
          <w:rFonts w:ascii="Arial" w:hAnsi="Arial" w:cs="Arial"/>
          <w:sz w:val="18"/>
          <w:szCs w:val="18"/>
        </w:rPr>
        <w:t xml:space="preserve"> Юг» с учетом ограничений, пред</w:t>
      </w:r>
      <w:r w:rsidR="00F65490" w:rsidRPr="00B42C2D">
        <w:rPr>
          <w:rFonts w:ascii="Arial" w:hAnsi="Arial" w:cs="Arial"/>
          <w:sz w:val="18"/>
          <w:szCs w:val="18"/>
        </w:rPr>
        <w:t xml:space="preserve">усмотренных действующим законодательством. </w:t>
      </w:r>
      <w:proofErr w:type="gramStart"/>
      <w:r w:rsidR="00F65490" w:rsidRPr="00B42C2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</w:t>
      </w:r>
      <w:r w:rsidR="00F65490" w:rsidRPr="00B42C2D">
        <w:rPr>
          <w:rFonts w:ascii="Arial" w:hAnsi="Arial" w:cs="Arial"/>
          <w:sz w:val="18"/>
          <w:szCs w:val="18"/>
        </w:rPr>
        <w:t>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B42C2D"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огородничества; не превышает один г</w:t>
      </w:r>
      <w:r w:rsidR="00F65490" w:rsidRPr="00B42C2D">
        <w:rPr>
          <w:rFonts w:ascii="Arial" w:hAnsi="Arial" w:cs="Arial"/>
          <w:sz w:val="18"/>
          <w:szCs w:val="18"/>
        </w:rPr>
        <w:t>од - в отношении иных земельных</w:t>
      </w:r>
      <w:r w:rsidR="00F65490" w:rsidRPr="00B42C2D">
        <w:rPr>
          <w:rFonts w:ascii="Arial" w:hAnsi="Arial" w:cs="Arial"/>
          <w:sz w:val="18"/>
          <w:szCs w:val="18"/>
        </w:rPr>
        <w:br/>
        <w:t>участков).</w:t>
      </w:r>
      <w:proofErr w:type="gramEnd"/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4. </w:t>
      </w:r>
      <w:r w:rsidR="00F65490" w:rsidRPr="00B42C2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5. </w:t>
      </w:r>
      <w:r w:rsidR="00F65490" w:rsidRPr="00B42C2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65490" w:rsidRPr="00B42C2D">
        <w:rPr>
          <w:rFonts w:ascii="Arial" w:hAnsi="Arial" w:cs="Arial"/>
          <w:sz w:val="18"/>
          <w:szCs w:val="18"/>
        </w:rPr>
        <w:t>Россети</w:t>
      </w:r>
      <w:proofErr w:type="spellEnd"/>
      <w:r w:rsidR="00F65490" w:rsidRPr="00B42C2D">
        <w:rPr>
          <w:rFonts w:ascii="Arial" w:hAnsi="Arial" w:cs="Arial"/>
          <w:sz w:val="18"/>
          <w:szCs w:val="18"/>
        </w:rPr>
        <w:t xml:space="preserve"> Юг»:</w:t>
      </w:r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5.1. </w:t>
      </w:r>
      <w:r w:rsidR="00F65490" w:rsidRPr="00B42C2D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F65490" w:rsidRPr="00B42C2D">
        <w:rPr>
          <w:rFonts w:ascii="Arial" w:hAnsi="Arial" w:cs="Arial"/>
          <w:sz w:val="18"/>
          <w:szCs w:val="18"/>
        </w:rPr>
        <w:t>приложении 1, в состояние,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Земельного кодекса Россий</w:t>
      </w:r>
      <w:r w:rsidR="00F65490" w:rsidRPr="00B42C2D">
        <w:rPr>
          <w:rFonts w:ascii="Arial" w:hAnsi="Arial" w:cs="Arial"/>
          <w:sz w:val="18"/>
          <w:szCs w:val="18"/>
        </w:rPr>
        <w:t>ской Федерации.</w:t>
      </w:r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5.2. </w:t>
      </w:r>
      <w:r w:rsidR="00F65490" w:rsidRPr="00B42C2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(регламентных) работ.</w:t>
      </w:r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65490" w:rsidRPr="00B42C2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Правилами установления охранны</w:t>
      </w:r>
      <w:r w:rsidR="00F65490" w:rsidRPr="00B42C2D">
        <w:rPr>
          <w:rFonts w:ascii="Arial" w:hAnsi="Arial" w:cs="Arial"/>
          <w:sz w:val="18"/>
          <w:szCs w:val="18"/>
        </w:rPr>
        <w:t>х зон объектов электросетевого хозяйства и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таких зон</w:t>
      </w:r>
      <w:r w:rsidRPr="00B42C2D"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 xml:space="preserve"> утвержденными постановлением Правительства Российской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Федерации от 24.02.2009 № 160 «О порядке установления охранных зон объекто</w:t>
      </w:r>
      <w:r w:rsidR="00F65490" w:rsidRPr="00B42C2D">
        <w:rPr>
          <w:rFonts w:ascii="Arial" w:hAnsi="Arial" w:cs="Arial"/>
          <w:sz w:val="18"/>
          <w:szCs w:val="18"/>
        </w:rPr>
        <w:t>в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расположенных в границах таких зон».</w:t>
      </w:r>
      <w:proofErr w:type="gramEnd"/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7. </w:t>
      </w:r>
      <w:r w:rsidR="00F65490" w:rsidRPr="00B42C2D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 xml:space="preserve">дня принятия </w:t>
      </w:r>
      <w:r w:rsidR="00F65490" w:rsidRPr="00B42C2D">
        <w:rPr>
          <w:rFonts w:ascii="Arial" w:hAnsi="Arial" w:cs="Arial"/>
          <w:sz w:val="18"/>
          <w:szCs w:val="18"/>
        </w:rPr>
        <w:t>настоящего распоряжения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образования «Городской округ город Астрахань»:</w:t>
      </w:r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7.1. </w:t>
      </w:r>
      <w:r w:rsidR="00F65490" w:rsidRPr="00B42C2D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и описание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местоположения границ публично</w:t>
      </w:r>
      <w:r w:rsidR="00F65490" w:rsidRPr="00B42C2D">
        <w:rPr>
          <w:rFonts w:ascii="Arial" w:hAnsi="Arial" w:cs="Arial"/>
          <w:sz w:val="18"/>
          <w:szCs w:val="18"/>
        </w:rPr>
        <w:t xml:space="preserve">го сервитута в Управление </w:t>
      </w:r>
      <w:proofErr w:type="spellStart"/>
      <w:r w:rsidR="00F65490" w:rsidRPr="00B42C2D">
        <w:rPr>
          <w:rFonts w:ascii="Arial" w:hAnsi="Arial" w:cs="Arial"/>
          <w:sz w:val="18"/>
          <w:szCs w:val="18"/>
        </w:rPr>
        <w:t>Росреестра</w:t>
      </w:r>
      <w:proofErr w:type="spellEnd"/>
      <w:r w:rsidR="00F65490" w:rsidRPr="00B42C2D">
        <w:rPr>
          <w:rFonts w:ascii="Arial" w:hAnsi="Arial" w:cs="Arial"/>
          <w:sz w:val="18"/>
          <w:szCs w:val="18"/>
        </w:rPr>
        <w:t xml:space="preserve"> по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Астраханской области.</w:t>
      </w:r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7.2. </w:t>
      </w:r>
      <w:r w:rsidR="00F65490" w:rsidRPr="00B42C2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Астрахань», сведения о лицах, являющихся правообладателями земельных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учас</w:t>
      </w:r>
      <w:r w:rsidR="00F65490" w:rsidRPr="00B42C2D">
        <w:rPr>
          <w:rFonts w:ascii="Arial" w:hAnsi="Arial" w:cs="Arial"/>
          <w:sz w:val="18"/>
          <w:szCs w:val="18"/>
        </w:rPr>
        <w:t>тков, способах связи с ними, копии документов, подтверждающих права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указанных лиц на земельные участки.</w:t>
      </w:r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7.3. </w:t>
      </w:r>
      <w:r w:rsidR="00F65490" w:rsidRPr="00B42C2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по данному объекту.</w:t>
      </w:r>
    </w:p>
    <w:p w:rsidR="003B07D2" w:rsidRPr="00B42C2D" w:rsidRDefault="00B42C2D" w:rsidP="00B42C2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C2D">
        <w:rPr>
          <w:rFonts w:ascii="Arial" w:hAnsi="Arial" w:cs="Arial"/>
          <w:sz w:val="18"/>
          <w:szCs w:val="18"/>
        </w:rPr>
        <w:t xml:space="preserve">8. </w:t>
      </w:r>
      <w:r w:rsidR="00F65490" w:rsidRPr="00B42C2D">
        <w:rPr>
          <w:rFonts w:ascii="Arial" w:hAnsi="Arial" w:cs="Arial"/>
          <w:sz w:val="18"/>
          <w:szCs w:val="18"/>
        </w:rPr>
        <w:t>Управлению информационной политики администраций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 xml:space="preserve">муниципального </w:t>
      </w:r>
      <w:r w:rsidR="00F65490" w:rsidRPr="00B42C2D">
        <w:rPr>
          <w:rFonts w:ascii="Arial" w:hAnsi="Arial" w:cs="Arial"/>
          <w:sz w:val="18"/>
          <w:szCs w:val="18"/>
        </w:rPr>
        <w:t>образования «Городской округ город Астрахань» в течение пяти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рабочих дней со дня принятия настоящего распоряжения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F65490" w:rsidRPr="00B42C2D">
        <w:rPr>
          <w:rFonts w:ascii="Arial" w:hAnsi="Arial" w:cs="Arial"/>
          <w:sz w:val="18"/>
          <w:szCs w:val="18"/>
        </w:rPr>
        <w:t>разместить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</w:t>
      </w:r>
      <w:r w:rsidR="00F65490" w:rsidRPr="00B42C2D">
        <w:rPr>
          <w:rFonts w:ascii="Arial" w:hAnsi="Arial" w:cs="Arial"/>
          <w:sz w:val="18"/>
          <w:szCs w:val="18"/>
        </w:rPr>
        <w:t>зования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«Городской округ город Астрахань» на официальном сайте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65490" w:rsidRPr="00B42C2D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3B07D2" w:rsidRPr="00B42C2D" w:rsidRDefault="00F65490" w:rsidP="00B42C2D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B42C2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42C2D" w:rsidRPr="00B42C2D">
        <w:rPr>
          <w:rFonts w:ascii="Arial" w:hAnsi="Arial" w:cs="Arial"/>
          <w:b/>
          <w:sz w:val="18"/>
          <w:szCs w:val="18"/>
        </w:rPr>
        <w:t xml:space="preserve"> </w:t>
      </w:r>
      <w:r w:rsidRPr="00B42C2D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3B07D2" w:rsidRPr="00B42C2D" w:rsidRDefault="00F65490" w:rsidP="00B42C2D">
      <w:pPr>
        <w:ind w:firstLine="709"/>
        <w:jc w:val="right"/>
      </w:pPr>
      <w:r w:rsidRPr="00B42C2D">
        <w:rPr>
          <w:rFonts w:ascii="Arial" w:hAnsi="Arial" w:cs="Arial"/>
          <w:b/>
          <w:sz w:val="18"/>
          <w:szCs w:val="18"/>
        </w:rPr>
        <w:t>О.А. Полумордвинов</w:t>
      </w:r>
    </w:p>
    <w:p w:rsidR="003B07D2" w:rsidRPr="00B42C2D" w:rsidRDefault="003B07D2" w:rsidP="00B42C2D"/>
    <w:sectPr w:rsidR="003B07D2" w:rsidRPr="00B42C2D" w:rsidSect="00B42C2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490" w:rsidRDefault="00F65490">
      <w:r>
        <w:separator/>
      </w:r>
    </w:p>
  </w:endnote>
  <w:endnote w:type="continuationSeparator" w:id="0">
    <w:p w:rsidR="00F65490" w:rsidRDefault="00F65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490" w:rsidRDefault="00F65490"/>
  </w:footnote>
  <w:footnote w:type="continuationSeparator" w:id="0">
    <w:p w:rsidR="00F65490" w:rsidRDefault="00F654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62C88"/>
    <w:multiLevelType w:val="multilevel"/>
    <w:tmpl w:val="293C4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B07D2"/>
    <w:rsid w:val="003B07D2"/>
    <w:rsid w:val="00B42C2D"/>
    <w:rsid w:val="00F6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 w:line="223" w:lineRule="auto"/>
      <w:ind w:firstLine="2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90" w:line="223" w:lineRule="auto"/>
      <w:ind w:firstLine="2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722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2023-03-30T12:11:00Z</dcterms:created>
  <dcterms:modified xsi:type="dcterms:W3CDTF">2023-03-30T12:15:00Z</dcterms:modified>
</cp:coreProperties>
</file>