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13" w:rsidRPr="00D45A1A" w:rsidRDefault="002D2D13" w:rsidP="002D2D13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2D2D13" w:rsidRPr="00D45A1A" w:rsidRDefault="002D2D13" w:rsidP="002D2D13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РАСПОРЯЖЕНИЕ</w:t>
      </w:r>
      <w:bookmarkStart w:id="0" w:name="_GoBack"/>
      <w:bookmarkEnd w:id="0"/>
    </w:p>
    <w:p w:rsidR="002D2D13" w:rsidRPr="00D45A1A" w:rsidRDefault="002D2D13" w:rsidP="002D2D13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30 мая 2022 года № 889-р</w:t>
      </w:r>
    </w:p>
    <w:p w:rsidR="002D2D13" w:rsidRPr="00D45A1A" w:rsidRDefault="002D2D13" w:rsidP="002D2D13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«Об утверждении проекта планировки территории </w:t>
      </w:r>
    </w:p>
    <w:p w:rsidR="002D2D13" w:rsidRPr="00D45A1A" w:rsidRDefault="002D2D13" w:rsidP="002D2D13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в границах пер. Акварельного, ул. Латышева в Ленинском районе г. Астрахани»</w:t>
      </w:r>
    </w:p>
    <w:p w:rsidR="002D2D13" w:rsidRPr="00D45A1A" w:rsidRDefault="002D2D13" w:rsidP="002D2D13">
      <w:pPr>
        <w:pStyle w:val="a3"/>
        <w:spacing w:line="240" w:lineRule="auto"/>
        <w:ind w:firstLine="709"/>
        <w:rPr>
          <w:spacing w:val="0"/>
        </w:rPr>
      </w:pPr>
      <w:proofErr w:type="gramStart"/>
      <w:r w:rsidRPr="00D45A1A">
        <w:rPr>
          <w:spacing w:val="0"/>
        </w:rPr>
        <w:t xml:space="preserve">В связи с обращением Моисеевой Ю.Б. от 07.02.2022 № 05-04-01-525, действующей за </w:t>
      </w:r>
      <w:proofErr w:type="spellStart"/>
      <w:r w:rsidRPr="00D45A1A">
        <w:rPr>
          <w:spacing w:val="0"/>
        </w:rPr>
        <w:t>Галимзянову</w:t>
      </w:r>
      <w:proofErr w:type="spellEnd"/>
      <w:r w:rsidRPr="00D45A1A">
        <w:rPr>
          <w:spacing w:val="0"/>
        </w:rPr>
        <w:t xml:space="preserve"> P.M. по доверенности, удостоверенной нотариусом нотариального округа «Город Астрахань» Ломакиной В.Д., зарегистрированной в реестре за № 30/17-н/30-2020-3-348 от 19.09.2020, в соответствии со ст. 41, 42, 46 Градостроительного кодекса Российской Федерации, заключением о результатах общественных обсуждений по проекту планировки территории в границах пер. Акварельного, ул</w:t>
      </w:r>
      <w:proofErr w:type="gramEnd"/>
      <w:r w:rsidRPr="00D45A1A">
        <w:rPr>
          <w:spacing w:val="0"/>
        </w:rPr>
        <w:t xml:space="preserve">. Латышева в Ленинском </w:t>
      </w:r>
      <w:proofErr w:type="gramStart"/>
      <w:r w:rsidRPr="00D45A1A">
        <w:rPr>
          <w:spacing w:val="0"/>
        </w:rPr>
        <w:t>районе</w:t>
      </w:r>
      <w:proofErr w:type="gramEnd"/>
      <w:r w:rsidRPr="00D45A1A">
        <w:rPr>
          <w:spacing w:val="0"/>
        </w:rPr>
        <w:t xml:space="preserve"> г. Астрахани, опубликованным в бюллетене «Астраханский вестник» от 28.04.2022 № 18:</w:t>
      </w:r>
    </w:p>
    <w:p w:rsidR="002D2D13" w:rsidRPr="00D45A1A" w:rsidRDefault="002D2D13" w:rsidP="002D2D13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1. Утвердить прилагаемый проект планировки территории в границах пер. Акварельного, ул. Латышева в Ленинском районе г. Астрахани.</w:t>
      </w:r>
    </w:p>
    <w:p w:rsidR="002D2D13" w:rsidRPr="00D45A1A" w:rsidRDefault="002D2D13" w:rsidP="002D2D13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2D2D13" w:rsidRPr="00D45A1A" w:rsidRDefault="002D2D13" w:rsidP="002D2D13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2.1.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2D2D13" w:rsidRPr="00D45A1A" w:rsidRDefault="002D2D13" w:rsidP="002D2D13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2D2D13" w:rsidRPr="00D45A1A" w:rsidRDefault="002D2D13" w:rsidP="002D2D13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 </w:t>
      </w:r>
      <w:proofErr w:type="gramStart"/>
      <w:r w:rsidRPr="00D45A1A">
        <w:rPr>
          <w:spacing w:val="0"/>
        </w:rPr>
        <w:t>Контроль за</w:t>
      </w:r>
      <w:proofErr w:type="gramEnd"/>
      <w:r w:rsidRPr="00D45A1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D2D13" w:rsidRPr="00D45A1A" w:rsidRDefault="002D2D13" w:rsidP="002D2D13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FF4A14" w:rsidRDefault="002D2D13" w:rsidP="002D2D13">
      <w:pPr>
        <w:pStyle w:val="a3"/>
        <w:spacing w:line="240" w:lineRule="auto"/>
        <w:jc w:val="right"/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45A1A">
        <w:rPr>
          <w:b/>
          <w:bCs/>
          <w:spacing w:val="0"/>
        </w:rPr>
        <w:t>О.А. ПОЛУМОРДВИНОВ</w:t>
      </w:r>
    </w:p>
    <w:sectPr w:rsidR="00FF4A14" w:rsidSect="002D2D1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13"/>
    <w:rsid w:val="002D2D13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1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2D1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2D1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1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2D1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2D1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2022-06-02T06:28:00Z</dcterms:created>
  <dcterms:modified xsi:type="dcterms:W3CDTF">2022-06-02T06:28:00Z</dcterms:modified>
</cp:coreProperties>
</file>