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9E8" w:rsidRPr="007D29E8" w:rsidRDefault="007D29E8" w:rsidP="007D29E8">
      <w:pPr>
        <w:pStyle w:val="3"/>
        <w:rPr>
          <w:spacing w:val="0"/>
        </w:rPr>
      </w:pPr>
      <w:r w:rsidRPr="007D29E8">
        <w:rPr>
          <w:spacing w:val="0"/>
        </w:rPr>
        <w:t>Министерство имущественных и градостроительных отношений Астраханской области</w:t>
      </w:r>
      <w:bookmarkStart w:id="0" w:name="_GoBack"/>
      <w:bookmarkEnd w:id="0"/>
    </w:p>
    <w:p w:rsidR="003B57C3" w:rsidRDefault="007D29E8" w:rsidP="007D29E8">
      <w:pPr>
        <w:pStyle w:val="3"/>
      </w:pPr>
      <w:r>
        <w:t xml:space="preserve">РАСПОРЯЖЕНИЕ </w:t>
      </w:r>
    </w:p>
    <w:p w:rsidR="007D29E8" w:rsidRDefault="007D29E8" w:rsidP="007D29E8">
      <w:pPr>
        <w:pStyle w:val="3"/>
      </w:pPr>
      <w:r>
        <w:t>31.03.2025 № 546</w:t>
      </w:r>
    </w:p>
    <w:p w:rsidR="007D29E8" w:rsidRDefault="007D29E8" w:rsidP="007D29E8">
      <w:pPr>
        <w:pStyle w:val="3"/>
      </w:pPr>
      <w:r>
        <w:t>«О внесении изменений в распоряжение министерства имущественных и градостроительных отношений Астраханской области от 12.02.2025 № 226»</w:t>
      </w:r>
    </w:p>
    <w:p w:rsidR="007D29E8" w:rsidRDefault="007D29E8" w:rsidP="007D29E8">
      <w:pPr>
        <w:pStyle w:val="a4"/>
        <w:ind w:firstLine="709"/>
        <w:rPr>
          <w:spacing w:val="5"/>
        </w:rPr>
      </w:pPr>
      <w:proofErr w:type="gramStart"/>
      <w:r>
        <w:rPr>
          <w:spacing w:val="5"/>
        </w:rPr>
        <w:t xml:space="preserve">В соответствии со статьями 8.2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Положением о министерстве имущественных и градостроительных отношений Астраханской области, утвержденным постановлением правительства Астраханской области от 04.07.2022 № 302-П, в связи с обращением </w:t>
      </w:r>
      <w:proofErr w:type="spellStart"/>
      <w:r>
        <w:rPr>
          <w:spacing w:val="5"/>
        </w:rPr>
        <w:t>Чебурова</w:t>
      </w:r>
      <w:proofErr w:type="spellEnd"/>
      <w:proofErr w:type="gramEnd"/>
      <w:r>
        <w:rPr>
          <w:spacing w:val="5"/>
        </w:rPr>
        <w:t xml:space="preserve"> Виктора Сергеевича от 12.03.2025 № 114/176-18-01:</w:t>
      </w:r>
    </w:p>
    <w:p w:rsidR="007D29E8" w:rsidRDefault="007D29E8" w:rsidP="007D29E8">
      <w:pPr>
        <w:pStyle w:val="a4"/>
        <w:ind w:firstLine="709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 xml:space="preserve">В пункте 8 приложения № 1 к распоряжению министерства имущественных и градостроительных отношений Астраханской области от 12.02.2025 № 226 «О подготовке проекта межевания территории в районе земельного участка с кадастровым номером 30:12:040020:6 по ул. Магистральной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г. Астрахани» слова «установление красных линий в связи с образованием земельного участка» исключить.</w:t>
      </w:r>
      <w:proofErr w:type="gramEnd"/>
    </w:p>
    <w:p w:rsidR="007D29E8" w:rsidRDefault="007D29E8" w:rsidP="007D29E8">
      <w:pPr>
        <w:pStyle w:val="a4"/>
        <w:ind w:firstLine="709"/>
      </w:pPr>
      <w:r>
        <w:t>2.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7D29E8" w:rsidRDefault="007D29E8" w:rsidP="007D29E8">
      <w:pPr>
        <w:pStyle w:val="a4"/>
        <w:ind w:firstLine="709"/>
      </w:pPr>
      <w:r>
        <w:t>- в течение трех рабочих дней со дня принятия настоящего распоряжения направить его главе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Интернет;</w:t>
      </w:r>
    </w:p>
    <w:p w:rsidR="007D29E8" w:rsidRDefault="007D29E8" w:rsidP="007D29E8">
      <w:pPr>
        <w:pStyle w:val="a4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7D29E8" w:rsidRDefault="007D29E8" w:rsidP="007D29E8">
      <w:pPr>
        <w:pStyle w:val="a4"/>
        <w:ind w:firstLine="709"/>
      </w:pPr>
      <w:r>
        <w:t xml:space="preserve">3.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трех рабочих дней со дня принятия </w:t>
      </w:r>
      <w:proofErr w:type="gramStart"/>
      <w:r>
        <w:t>разместить</w:t>
      </w:r>
      <w:proofErr w:type="gramEnd"/>
      <w:r>
        <w:t xml:space="preserve"> настоящее распоряжение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7D29E8" w:rsidRDefault="007D29E8" w:rsidP="007D29E8">
      <w:pPr>
        <w:pStyle w:val="a4"/>
        <w:ind w:firstLine="709"/>
      </w:pPr>
      <w:r>
        <w:t>4. Настоящее распоряжение вступает в силу со дня его подписания.</w:t>
      </w:r>
    </w:p>
    <w:p w:rsidR="007D29E8" w:rsidRDefault="007D29E8" w:rsidP="007D29E8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24716D"/>
    <w:sectPr w:rsidR="00FF4A14" w:rsidSect="0024716D">
      <w:pgSz w:w="11906" w:h="16838"/>
      <w:pgMar w:top="1134" w:right="1274" w:bottom="1134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9E8"/>
    <w:rsid w:val="0024716D"/>
    <w:rsid w:val="003B57C3"/>
    <w:rsid w:val="007D29E8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29E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29E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7D29E8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29E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29E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7D29E8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393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2025-04-10T05:54:00Z</dcterms:created>
  <dcterms:modified xsi:type="dcterms:W3CDTF">2025-04-10T05:54:00Z</dcterms:modified>
</cp:coreProperties>
</file>