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6BF" w:rsidRPr="009776BF" w:rsidRDefault="009776BF" w:rsidP="009776BF">
      <w:pPr>
        <w:pStyle w:val="3"/>
        <w:rPr>
          <w:spacing w:val="0"/>
        </w:rPr>
      </w:pPr>
      <w:r w:rsidRPr="009776BF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6C2505" w:rsidRDefault="009776BF" w:rsidP="009776BF">
      <w:pPr>
        <w:pStyle w:val="3"/>
      </w:pPr>
      <w:r>
        <w:t xml:space="preserve">РАСПОРЯЖЕНИЕ </w:t>
      </w:r>
    </w:p>
    <w:p w:rsidR="009776BF" w:rsidRDefault="009776BF" w:rsidP="009776BF">
      <w:pPr>
        <w:pStyle w:val="3"/>
      </w:pPr>
      <w:bookmarkStart w:id="0" w:name="_GoBack"/>
      <w:bookmarkEnd w:id="0"/>
      <w:r>
        <w:t>31.03.2025 № 553</w:t>
      </w:r>
    </w:p>
    <w:p w:rsidR="009776BF" w:rsidRDefault="009776BF" w:rsidP="009776BF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30:12:040044:86»</w:t>
      </w:r>
    </w:p>
    <w:p w:rsidR="009776BF" w:rsidRDefault="009776BF" w:rsidP="009776BF">
      <w:pPr>
        <w:pStyle w:val="a4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 xml:space="preserve">основании заключения о результатах общественных обсуждений от 14.03.2025, опубликованного в бюллетене «Астраханский вестник» от 20.03.2025 № 11,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20.03.2025 № 3), в связи с обращением </w:t>
      </w:r>
      <w:proofErr w:type="spellStart"/>
      <w:r>
        <w:t>Озерцовской</w:t>
      </w:r>
      <w:proofErr w:type="spellEnd"/>
      <w:r>
        <w:t xml:space="preserve"> Т.С. от 11.02.2025 № 114/89-18-01, действующей за </w:t>
      </w:r>
      <w:proofErr w:type="spellStart"/>
      <w:r>
        <w:t>Курипко</w:t>
      </w:r>
      <w:proofErr w:type="spellEnd"/>
      <w:r>
        <w:t xml:space="preserve"> Я.Ю. по доверенности, удостоверенной </w:t>
      </w:r>
      <w:proofErr w:type="spellStart"/>
      <w:r>
        <w:t>Султановой</w:t>
      </w:r>
      <w:proofErr w:type="spellEnd"/>
      <w:r>
        <w:t xml:space="preserve"> Ф. С., временно исполняющей обязанности</w:t>
      </w:r>
      <w:proofErr w:type="gramEnd"/>
      <w:r>
        <w:t xml:space="preserve"> нотариуса нотариального округа «Город Астрахань» Ремизова Е.Е., </w:t>
      </w:r>
      <w:proofErr w:type="gramStart"/>
      <w:r>
        <w:t>зарегистрированной</w:t>
      </w:r>
      <w:proofErr w:type="gramEnd"/>
      <w:r>
        <w:t xml:space="preserve"> в реестре за № 30/60-н/30-2024-2-1549 от 05.11.2024:</w:t>
      </w:r>
    </w:p>
    <w:p w:rsidR="009776BF" w:rsidRDefault="009776BF" w:rsidP="009776BF">
      <w:pPr>
        <w:pStyle w:val="a4"/>
        <w:ind w:firstLine="709"/>
      </w:pPr>
      <w:r>
        <w:t xml:space="preserve">1. Отказать в предоставлении разрешения на условно разрешенный вид использования «общественное питание» в отношении земельного участка площадью 99 кв. м с кадастровым номером 30:12:040044:86, расположенного по адресу: </w:t>
      </w:r>
      <w:proofErr w:type="gramStart"/>
      <w:r>
        <w:t>Российская Федерация, Астраханская область, городской округ город Астрахань, город Астрахань, проспект Бумажников, в соответствии с абзацами девятым,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 с изменениями, внесенными</w:t>
      </w:r>
      <w:proofErr w:type="gramEnd"/>
      <w:r>
        <w:t xml:space="preserve"> </w:t>
      </w:r>
      <w:proofErr w:type="gramStart"/>
      <w:r>
        <w:t>постановлением министерства имущественных и градостроительных отношений Астраханской области от 05.06.2024 № 30, ввиду несоответствия размера земельного участка предельным размерам земельных участков, установленным градостроительным регламентом для запрашиваемого условно разрешенного вида использования, а также невозможности соблюдения при строительстве и эксплуатации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384-Ф3</w:t>
      </w:r>
      <w:proofErr w:type="gramEnd"/>
      <w:r>
        <w:t xml:space="preserve"> «Технический регламент о безопасности зданий и сооружений» и Федерального закона от 22.07.2008 № 123-ФЗ «Технический регламент о требованиях пожарной безопасности», и параметров застройки, установленных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69.</w:t>
      </w:r>
    </w:p>
    <w:p w:rsidR="009776BF" w:rsidRDefault="009776BF" w:rsidP="009776BF">
      <w:pPr>
        <w:pStyle w:val="a4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9776BF" w:rsidRDefault="009776BF" w:rsidP="009776BF">
      <w:pPr>
        <w:pStyle w:val="a4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9776BF" w:rsidRDefault="009776BF" w:rsidP="009776BF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6C2505"/>
    <w:sectPr w:rsidR="00FF4A14" w:rsidSect="009776B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6BF"/>
    <w:rsid w:val="006C2505"/>
    <w:rsid w:val="008505A8"/>
    <w:rsid w:val="009776BF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76B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76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9776BF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76B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76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9776BF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639</Words>
  <Characters>3645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2025-04-10T05:41:00Z</dcterms:created>
  <dcterms:modified xsi:type="dcterms:W3CDTF">2025-04-10T05:42:00Z</dcterms:modified>
</cp:coreProperties>
</file>