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0940" w:rsidRPr="00F07AA0" w:rsidRDefault="00CD0940" w:rsidP="00CD0940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Администрация муниципального образования «Город Астрахань» </w:t>
      </w:r>
    </w:p>
    <w:p w:rsidR="004B2F00" w:rsidRDefault="00CD0940" w:rsidP="00CD0940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РАСПОРЯЖЕНИЕ</w:t>
      </w:r>
    </w:p>
    <w:p w:rsidR="00CD0940" w:rsidRPr="00F07AA0" w:rsidRDefault="00CD0940" w:rsidP="00CD0940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31 июля 2019 года № 1895-р</w:t>
      </w:r>
    </w:p>
    <w:p w:rsidR="00CD0940" w:rsidRPr="00F07AA0" w:rsidRDefault="00CD0940" w:rsidP="00CD0940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«О предоставлении разрешения на условно разрешенный вид использования земельного участка по ул. 10-я Литейная/ пер. Тульский, 106/36 в Советском районе г. Астрахани - </w:t>
      </w:r>
    </w:p>
    <w:p w:rsidR="00CD0940" w:rsidRPr="00F07AA0" w:rsidRDefault="00CD0940" w:rsidP="00CD0940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объект гаражного назначения»</w:t>
      </w:r>
    </w:p>
    <w:p w:rsidR="00CD0940" w:rsidRPr="00F07AA0" w:rsidRDefault="00CD0940" w:rsidP="004B2F00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F07AA0">
        <w:rPr>
          <w:spacing w:val="0"/>
        </w:rPr>
        <w:t>В связи с обращением Тарасова Ю.А. от 20.05.2019 № 05-04-01-3504,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F07AA0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05.07.2019:</w:t>
      </w:r>
    </w:p>
    <w:p w:rsidR="00CD0940" w:rsidRPr="00F07AA0" w:rsidRDefault="00CD0940" w:rsidP="004B2F00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1. Предоставить разрешение на условно разрешенный вид использования земельного участка площадью 62 кв. м (кадастровый номер 30:12:000000:8643) по ул. 10-я Литейная/ пер. Тульский, 106/36 в Советском районе г. Астрахани - объект гаражного назначения.</w:t>
      </w:r>
    </w:p>
    <w:p w:rsidR="00CD0940" w:rsidRPr="00F07AA0" w:rsidRDefault="00CD0940" w:rsidP="004B2F00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D0940" w:rsidRPr="00F07AA0" w:rsidRDefault="00CD0940" w:rsidP="004B2F00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CD0940" w:rsidRPr="00F07AA0" w:rsidRDefault="00CD0940" w:rsidP="004B2F00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3.1. </w:t>
      </w:r>
      <w:proofErr w:type="gramStart"/>
      <w:r w:rsidRPr="00F07AA0">
        <w:rPr>
          <w:spacing w:val="0"/>
        </w:rPr>
        <w:t>Разместить</w:t>
      </w:r>
      <w:proofErr w:type="gramEnd"/>
      <w:r w:rsidRPr="00F07AA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D0940" w:rsidRPr="00F07AA0" w:rsidRDefault="00CD0940" w:rsidP="004B2F00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D0940" w:rsidRPr="00F07AA0" w:rsidRDefault="00CD0940" w:rsidP="004B2F00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4. </w:t>
      </w:r>
      <w:proofErr w:type="gramStart"/>
      <w:r w:rsidRPr="00F07AA0">
        <w:rPr>
          <w:spacing w:val="0"/>
        </w:rPr>
        <w:t>Контроль за</w:t>
      </w:r>
      <w:proofErr w:type="gramEnd"/>
      <w:r w:rsidRPr="00F07AA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  <w:bookmarkEnd w:id="0"/>
      <w:r w:rsidRPr="00F07AA0">
        <w:rPr>
          <w:spacing w:val="0"/>
        </w:rPr>
        <w:t>.</w:t>
      </w:r>
    </w:p>
    <w:p w:rsidR="00C47048" w:rsidRDefault="00CD0940" w:rsidP="004B2F00">
      <w:pPr>
        <w:jc w:val="right"/>
      </w:pPr>
      <w:r w:rsidRPr="00F07AA0">
        <w:rPr>
          <w:b/>
          <w:bCs/>
        </w:rPr>
        <w:t xml:space="preserve">Глава администрации </w:t>
      </w:r>
      <w:r w:rsidRPr="00F07AA0">
        <w:rPr>
          <w:b/>
          <w:bCs/>
          <w:caps/>
        </w:rPr>
        <w:t>Р.Л. Харисов</w:t>
      </w:r>
    </w:p>
    <w:sectPr w:rsidR="00C47048" w:rsidSect="004B2F0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0940"/>
    <w:rsid w:val="004B2F00"/>
    <w:rsid w:val="00C47048"/>
    <w:rsid w:val="00CD0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094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D094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D094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094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D094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D094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321</Words>
  <Characters>1832</Characters>
  <Application>Microsoft Office Word</Application>
  <DocSecurity>0</DocSecurity>
  <Lines>15</Lines>
  <Paragraphs>4</Paragraphs>
  <ScaleCrop>false</ScaleCrop>
  <Company/>
  <LinksUpToDate>false</LinksUpToDate>
  <CharactersWithSpaces>2149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2019-08-08T04:15:00Z</dcterms:created>
  <dcterms:modified xsi:type="dcterms:W3CDTF">2019-08-08T04:15:00Z</dcterms:modified>
</cp:coreProperties>
</file>