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641F" w:rsidRPr="00F07AA0" w:rsidRDefault="0064641F" w:rsidP="0064641F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Администрация муниципального образования «Город Астрахань» </w:t>
      </w:r>
    </w:p>
    <w:p w:rsidR="00A563D7" w:rsidRDefault="0064641F" w:rsidP="0064641F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РАСПОРЯЖЕНИЕ</w:t>
      </w:r>
    </w:p>
    <w:p w:rsidR="0064641F" w:rsidRPr="00F07AA0" w:rsidRDefault="0064641F" w:rsidP="0064641F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31 июля 2019 года № 1910-р</w:t>
      </w:r>
    </w:p>
    <w:p w:rsidR="0064641F" w:rsidRPr="00F07AA0" w:rsidRDefault="0064641F" w:rsidP="0064641F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«Об освобождении земельных участков, используемых</w:t>
      </w:r>
    </w:p>
    <w:p w:rsidR="0064641F" w:rsidRPr="00F07AA0" w:rsidRDefault="0064641F" w:rsidP="0064641F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 без </w:t>
      </w:r>
      <w:proofErr w:type="gramStart"/>
      <w:r w:rsidRPr="00F07AA0">
        <w:rPr>
          <w:spacing w:val="0"/>
        </w:rPr>
        <w:t>оформленных</w:t>
      </w:r>
      <w:proofErr w:type="gramEnd"/>
      <w:r w:rsidRPr="00F07AA0">
        <w:rPr>
          <w:spacing w:val="0"/>
        </w:rPr>
        <w:t xml:space="preserve"> в установленном порядке правоустанавливающих</w:t>
      </w:r>
    </w:p>
    <w:p w:rsidR="0064641F" w:rsidRPr="00F07AA0" w:rsidRDefault="0064641F" w:rsidP="0064641F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 (</w:t>
      </w:r>
      <w:proofErr w:type="spellStart"/>
      <w:r w:rsidRPr="00F07AA0">
        <w:rPr>
          <w:spacing w:val="0"/>
        </w:rPr>
        <w:t>правоудостоверяющих</w:t>
      </w:r>
      <w:proofErr w:type="spellEnd"/>
      <w:r w:rsidRPr="00F07AA0">
        <w:rPr>
          <w:spacing w:val="0"/>
        </w:rPr>
        <w:t xml:space="preserve">) документов на землю, </w:t>
      </w:r>
      <w:proofErr w:type="gramStart"/>
      <w:r w:rsidRPr="00F07AA0">
        <w:rPr>
          <w:spacing w:val="0"/>
        </w:rPr>
        <w:t>от</w:t>
      </w:r>
      <w:proofErr w:type="gramEnd"/>
      <w:r w:rsidRPr="00F07AA0">
        <w:rPr>
          <w:spacing w:val="0"/>
        </w:rPr>
        <w:t xml:space="preserve"> самовольно</w:t>
      </w:r>
    </w:p>
    <w:p w:rsidR="0064641F" w:rsidRPr="00F07AA0" w:rsidRDefault="0064641F" w:rsidP="0064641F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 установленных объектов движимого имущества»</w:t>
      </w:r>
    </w:p>
    <w:p w:rsidR="0064641F" w:rsidRPr="00F07AA0" w:rsidRDefault="0064641F" w:rsidP="00A563D7">
      <w:pPr>
        <w:pStyle w:val="a3"/>
        <w:spacing w:line="240" w:lineRule="auto"/>
        <w:ind w:firstLine="709"/>
        <w:rPr>
          <w:spacing w:val="0"/>
        </w:rPr>
      </w:pPr>
      <w:proofErr w:type="gramStart"/>
      <w:r w:rsidRPr="00F07AA0">
        <w:rPr>
          <w:spacing w:val="0"/>
        </w:rP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 w:rsidRPr="00F07AA0">
        <w:rPr>
          <w:spacing w:val="0"/>
        </w:rPr>
        <w:t>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21.06.2019 № 05:</w:t>
      </w:r>
    </w:p>
    <w:p w:rsidR="0064641F" w:rsidRPr="00F07AA0" w:rsidRDefault="0064641F" w:rsidP="00A563D7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1. Освободить земельные участки от нижеперечисленных самовольно установленных объектов движимого имущества:</w:t>
      </w:r>
    </w:p>
    <w:p w:rsidR="0064641F" w:rsidRPr="00F07AA0" w:rsidRDefault="0064641F" w:rsidP="00A563D7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1.1. В Кировском районе города Астрахани:</w:t>
      </w:r>
    </w:p>
    <w:p w:rsidR="0064641F" w:rsidRPr="00F07AA0" w:rsidRDefault="0064641F" w:rsidP="00A563D7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1.1.1. Нестационарный объект - павильон, расположенный по адресу: ул. В. Барсовой, 10в. </w:t>
      </w:r>
    </w:p>
    <w:p w:rsidR="0064641F" w:rsidRPr="00F07AA0" w:rsidRDefault="0064641F" w:rsidP="00A563D7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1.1.2. Металлические гаражи в количестве 51 ед., расположенные по адресу: ул. 5-я </w:t>
      </w:r>
      <w:proofErr w:type="spellStart"/>
      <w:r w:rsidRPr="00F07AA0">
        <w:rPr>
          <w:spacing w:val="0"/>
        </w:rPr>
        <w:t>Зеленгинская</w:t>
      </w:r>
      <w:proofErr w:type="spellEnd"/>
      <w:r w:rsidRPr="00F07AA0">
        <w:rPr>
          <w:spacing w:val="0"/>
        </w:rPr>
        <w:t>, 9/ ул. С. Перовской, 111.</w:t>
      </w:r>
    </w:p>
    <w:p w:rsidR="0064641F" w:rsidRPr="00F07AA0" w:rsidRDefault="0064641F" w:rsidP="00A563D7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1.1.3. Нестационарный объект - павильон, расположенный по адресу: ул. В. Барсовой, 4/1.</w:t>
      </w:r>
    </w:p>
    <w:p w:rsidR="0064641F" w:rsidRPr="00F07AA0" w:rsidRDefault="0064641F" w:rsidP="00A563D7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1.1.4. Металлические гаражи в количестве 6 ед., расположенные по адресу: ул. </w:t>
      </w:r>
      <w:proofErr w:type="gramStart"/>
      <w:r w:rsidRPr="00F07AA0">
        <w:rPr>
          <w:spacing w:val="0"/>
        </w:rPr>
        <w:t>Бутырская</w:t>
      </w:r>
      <w:proofErr w:type="gramEnd"/>
      <w:r w:rsidRPr="00F07AA0">
        <w:rPr>
          <w:spacing w:val="0"/>
        </w:rPr>
        <w:t>, д. 4.</w:t>
      </w:r>
    </w:p>
    <w:p w:rsidR="0064641F" w:rsidRPr="00F07AA0" w:rsidRDefault="0064641F" w:rsidP="00A563D7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1.2. В Ленинском районе города Астрахани: киоск по продаже </w:t>
      </w:r>
      <w:proofErr w:type="spellStart"/>
      <w:r w:rsidRPr="00F07AA0">
        <w:rPr>
          <w:spacing w:val="0"/>
        </w:rPr>
        <w:t>фастфудной</w:t>
      </w:r>
      <w:proofErr w:type="spellEnd"/>
      <w:r w:rsidRPr="00F07AA0">
        <w:rPr>
          <w:spacing w:val="0"/>
        </w:rPr>
        <w:t xml:space="preserve"> продукции, расположенный по адресу: ул. Яблочкова, 23 «А».</w:t>
      </w:r>
    </w:p>
    <w:p w:rsidR="0064641F" w:rsidRPr="00F07AA0" w:rsidRDefault="0064641F" w:rsidP="00A563D7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1.3. В </w:t>
      </w:r>
      <w:proofErr w:type="spellStart"/>
      <w:r w:rsidRPr="00F07AA0">
        <w:rPr>
          <w:spacing w:val="0"/>
        </w:rPr>
        <w:t>Трусовском</w:t>
      </w:r>
      <w:proofErr w:type="spellEnd"/>
      <w:r w:rsidRPr="00F07AA0">
        <w:rPr>
          <w:spacing w:val="0"/>
        </w:rPr>
        <w:t xml:space="preserve"> районе города Астрахани:</w:t>
      </w:r>
    </w:p>
    <w:p w:rsidR="0064641F" w:rsidRPr="00F07AA0" w:rsidRDefault="0064641F" w:rsidP="00A563D7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1.3.1. Металлический гараж, расположенный по адресу: ул. </w:t>
      </w:r>
      <w:proofErr w:type="gramStart"/>
      <w:r w:rsidRPr="00F07AA0">
        <w:rPr>
          <w:spacing w:val="0"/>
        </w:rPr>
        <w:t>Прибрежная</w:t>
      </w:r>
      <w:proofErr w:type="gramEnd"/>
      <w:r w:rsidRPr="00F07AA0">
        <w:rPr>
          <w:spacing w:val="0"/>
        </w:rPr>
        <w:t>, 37.</w:t>
      </w:r>
    </w:p>
    <w:p w:rsidR="0064641F" w:rsidRPr="00F07AA0" w:rsidRDefault="0064641F" w:rsidP="00A563D7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1.3.2. Металлический гараж, расположенный по адресу: ул. Набережная ерика Солянка, д. 48.</w:t>
      </w:r>
    </w:p>
    <w:p w:rsidR="0064641F" w:rsidRPr="00F07AA0" w:rsidRDefault="0064641F" w:rsidP="00A563D7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1.3.3. Ограждение металлическое, расположенное по адресу: пер. Чкалова, 7.</w:t>
      </w:r>
    </w:p>
    <w:p w:rsidR="0064641F" w:rsidRPr="00F07AA0" w:rsidRDefault="0064641F" w:rsidP="00A563D7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1.3.4. Металлическое ограждение, расположенное по адресу: ул. </w:t>
      </w:r>
      <w:proofErr w:type="spellStart"/>
      <w:proofErr w:type="gramStart"/>
      <w:r w:rsidRPr="00F07AA0">
        <w:rPr>
          <w:spacing w:val="0"/>
        </w:rPr>
        <w:t>Медногорская</w:t>
      </w:r>
      <w:proofErr w:type="spellEnd"/>
      <w:proofErr w:type="gramEnd"/>
      <w:r w:rsidRPr="00F07AA0">
        <w:rPr>
          <w:spacing w:val="0"/>
        </w:rPr>
        <w:t>, д. 72.</w:t>
      </w:r>
    </w:p>
    <w:p w:rsidR="0064641F" w:rsidRPr="00F07AA0" w:rsidRDefault="0064641F" w:rsidP="00A563D7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1.3.5. Металлическое ограждение, расположенное по адресу: ул. </w:t>
      </w:r>
      <w:proofErr w:type="spellStart"/>
      <w:proofErr w:type="gramStart"/>
      <w:r w:rsidRPr="00F07AA0">
        <w:rPr>
          <w:spacing w:val="0"/>
        </w:rPr>
        <w:t>Медногорская</w:t>
      </w:r>
      <w:proofErr w:type="spellEnd"/>
      <w:proofErr w:type="gramEnd"/>
      <w:r w:rsidRPr="00F07AA0">
        <w:rPr>
          <w:spacing w:val="0"/>
        </w:rPr>
        <w:t>, д. 81.</w:t>
      </w:r>
    </w:p>
    <w:p w:rsidR="0064641F" w:rsidRPr="00F07AA0" w:rsidRDefault="0064641F" w:rsidP="00A563D7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1.3.6. Металлическое ограждение, металлический гараж в количестве 2 ед., </w:t>
      </w:r>
      <w:proofErr w:type="gramStart"/>
      <w:r w:rsidRPr="00F07AA0">
        <w:rPr>
          <w:spacing w:val="0"/>
        </w:rPr>
        <w:t>расположенные</w:t>
      </w:r>
      <w:proofErr w:type="gramEnd"/>
      <w:r w:rsidRPr="00F07AA0">
        <w:rPr>
          <w:spacing w:val="0"/>
        </w:rPr>
        <w:t xml:space="preserve"> по адресу: ул. </w:t>
      </w:r>
      <w:proofErr w:type="spellStart"/>
      <w:r w:rsidRPr="00F07AA0">
        <w:rPr>
          <w:spacing w:val="0"/>
        </w:rPr>
        <w:t>Медногорская</w:t>
      </w:r>
      <w:proofErr w:type="spellEnd"/>
      <w:r w:rsidRPr="00F07AA0">
        <w:rPr>
          <w:spacing w:val="0"/>
        </w:rPr>
        <w:t>, д. 71.</w:t>
      </w:r>
    </w:p>
    <w:p w:rsidR="0064641F" w:rsidRPr="00F07AA0" w:rsidRDefault="0064641F" w:rsidP="00A563D7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1.3.7. Металлический гараж, расположенный по адресу: ул. </w:t>
      </w:r>
      <w:proofErr w:type="gramStart"/>
      <w:r w:rsidRPr="00F07AA0">
        <w:rPr>
          <w:spacing w:val="0"/>
        </w:rPr>
        <w:t>Прибрежная</w:t>
      </w:r>
      <w:proofErr w:type="gramEnd"/>
      <w:r w:rsidRPr="00F07AA0">
        <w:rPr>
          <w:spacing w:val="0"/>
        </w:rPr>
        <w:t>, 32.</w:t>
      </w:r>
    </w:p>
    <w:p w:rsidR="0064641F" w:rsidRPr="00F07AA0" w:rsidRDefault="0064641F" w:rsidP="00A563D7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1.3.8. Металлическое ограждение, хозяйственная постройка в количестве 2 ед., </w:t>
      </w:r>
      <w:proofErr w:type="gramStart"/>
      <w:r w:rsidRPr="00F07AA0">
        <w:rPr>
          <w:spacing w:val="0"/>
        </w:rPr>
        <w:t>расположенные</w:t>
      </w:r>
      <w:proofErr w:type="gramEnd"/>
      <w:r w:rsidRPr="00F07AA0">
        <w:rPr>
          <w:spacing w:val="0"/>
        </w:rPr>
        <w:t xml:space="preserve"> по адресу: ул. </w:t>
      </w:r>
      <w:proofErr w:type="spellStart"/>
      <w:r w:rsidRPr="00F07AA0">
        <w:rPr>
          <w:spacing w:val="0"/>
        </w:rPr>
        <w:t>Медногорская</w:t>
      </w:r>
      <w:proofErr w:type="spellEnd"/>
      <w:r w:rsidRPr="00F07AA0">
        <w:rPr>
          <w:spacing w:val="0"/>
        </w:rPr>
        <w:t>, д. 57.</w:t>
      </w:r>
    </w:p>
    <w:p w:rsidR="0064641F" w:rsidRPr="00F07AA0" w:rsidRDefault="0064641F" w:rsidP="00A563D7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1.3.9. Металлическое ограждение, расположенное по адресу: ул. </w:t>
      </w:r>
      <w:proofErr w:type="spellStart"/>
      <w:proofErr w:type="gramStart"/>
      <w:r w:rsidRPr="00F07AA0">
        <w:rPr>
          <w:spacing w:val="0"/>
        </w:rPr>
        <w:t>Медногорская</w:t>
      </w:r>
      <w:proofErr w:type="spellEnd"/>
      <w:proofErr w:type="gramEnd"/>
      <w:r w:rsidRPr="00F07AA0">
        <w:rPr>
          <w:spacing w:val="0"/>
        </w:rPr>
        <w:t>, д. 82.</w:t>
      </w:r>
    </w:p>
    <w:p w:rsidR="0064641F" w:rsidRPr="00F07AA0" w:rsidRDefault="0064641F" w:rsidP="00A563D7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1.3.10. Металлическая конструкция, железобетонный блок в количестве 2 ед., </w:t>
      </w:r>
      <w:proofErr w:type="gramStart"/>
      <w:r w:rsidRPr="00F07AA0">
        <w:rPr>
          <w:spacing w:val="0"/>
        </w:rPr>
        <w:t>расположенные</w:t>
      </w:r>
      <w:proofErr w:type="gramEnd"/>
      <w:r w:rsidRPr="00F07AA0">
        <w:rPr>
          <w:spacing w:val="0"/>
        </w:rPr>
        <w:t xml:space="preserve"> по адресу: ул. </w:t>
      </w:r>
      <w:proofErr w:type="spellStart"/>
      <w:r w:rsidRPr="00F07AA0">
        <w:rPr>
          <w:spacing w:val="0"/>
        </w:rPr>
        <w:t>Волгореченская</w:t>
      </w:r>
      <w:proofErr w:type="spellEnd"/>
      <w:r w:rsidRPr="00F07AA0">
        <w:rPr>
          <w:spacing w:val="0"/>
        </w:rPr>
        <w:t>, д. 2.</w:t>
      </w:r>
    </w:p>
    <w:p w:rsidR="0064641F" w:rsidRPr="00F07AA0" w:rsidRDefault="0064641F" w:rsidP="00A563D7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1.3.11. Нестационарный торговый объект - киоск, расположенный по адресу: ул. </w:t>
      </w:r>
      <w:proofErr w:type="gramStart"/>
      <w:r w:rsidRPr="00F07AA0">
        <w:rPr>
          <w:spacing w:val="0"/>
        </w:rPr>
        <w:t>Магистральная</w:t>
      </w:r>
      <w:proofErr w:type="gramEnd"/>
      <w:r w:rsidRPr="00F07AA0">
        <w:rPr>
          <w:spacing w:val="0"/>
        </w:rPr>
        <w:t>, д. 32 «Д».</w:t>
      </w:r>
    </w:p>
    <w:p w:rsidR="0064641F" w:rsidRPr="00F07AA0" w:rsidRDefault="0064641F" w:rsidP="00A563D7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1.3.12. Нестационарный торговый объект - киоск, расположенный по адресу: ул. Гагарина, 26 (кадастровый номер 30:12:040411:5).</w:t>
      </w:r>
    </w:p>
    <w:p w:rsidR="0064641F" w:rsidRPr="00F07AA0" w:rsidRDefault="0064641F" w:rsidP="00A563D7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1.3.13. Деревянные хозяйственные постройки в количестве 2 ед., вагон-бытовка в количестве 1 ед., расположенные по адресу: ул. Щепкина, д. 2.</w:t>
      </w:r>
    </w:p>
    <w:p w:rsidR="0064641F" w:rsidRPr="00F07AA0" w:rsidRDefault="0064641F" w:rsidP="00A563D7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1.3.14. Нестационарный торговый объект - </w:t>
      </w:r>
      <w:proofErr w:type="spellStart"/>
      <w:r w:rsidRPr="00F07AA0">
        <w:rPr>
          <w:spacing w:val="0"/>
        </w:rPr>
        <w:t>тонар</w:t>
      </w:r>
      <w:proofErr w:type="spellEnd"/>
      <w:r w:rsidRPr="00F07AA0">
        <w:rPr>
          <w:spacing w:val="0"/>
        </w:rPr>
        <w:t>, расположенный по адресу: ул. Бумажников, д. 20.</w:t>
      </w:r>
    </w:p>
    <w:p w:rsidR="0064641F" w:rsidRPr="00F07AA0" w:rsidRDefault="0064641F" w:rsidP="00A563D7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1.4. В Советском районе города Астрахани:</w:t>
      </w:r>
    </w:p>
    <w:p w:rsidR="0064641F" w:rsidRPr="00F07AA0" w:rsidRDefault="0064641F" w:rsidP="00A563D7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1.4.1. Металлическое ограждение, расположенное по адресу: ул. 9-я Литейная, около дома 36а.</w:t>
      </w:r>
    </w:p>
    <w:p w:rsidR="0064641F" w:rsidRPr="00F07AA0" w:rsidRDefault="0064641F" w:rsidP="00A563D7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1.4.2. Металлические гаражи в количестве 12 ед., расположенные по адресу: пр. Воробьева, 9.</w:t>
      </w:r>
    </w:p>
    <w:p w:rsidR="0064641F" w:rsidRPr="00F07AA0" w:rsidRDefault="0064641F" w:rsidP="00A563D7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1.4.3. Металлическое ограждение, расположенное по адресу: ул. Адм. Нахимова, 115.</w:t>
      </w:r>
    </w:p>
    <w:p w:rsidR="0064641F" w:rsidRPr="00F07AA0" w:rsidRDefault="0064641F" w:rsidP="00A563D7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1.4.4. Металлическое ограждение, расположенное по адресу: ул. </w:t>
      </w:r>
      <w:proofErr w:type="gramStart"/>
      <w:r w:rsidRPr="00F07AA0">
        <w:rPr>
          <w:spacing w:val="0"/>
        </w:rPr>
        <w:t>Пороховая</w:t>
      </w:r>
      <w:proofErr w:type="gramEnd"/>
      <w:r w:rsidRPr="00F07AA0">
        <w:rPr>
          <w:spacing w:val="0"/>
        </w:rPr>
        <w:t>, д. 4.</w:t>
      </w:r>
    </w:p>
    <w:p w:rsidR="0064641F" w:rsidRPr="00F07AA0" w:rsidRDefault="0064641F" w:rsidP="00A563D7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1.4.5. Нестационарные торговые объекты - киоски в количестве 3 ед., павильон в количестве 1 ед., расположенные по адресу: ул. </w:t>
      </w:r>
      <w:proofErr w:type="gramStart"/>
      <w:r w:rsidRPr="00F07AA0">
        <w:rPr>
          <w:spacing w:val="0"/>
        </w:rPr>
        <w:t>Кубанская</w:t>
      </w:r>
      <w:proofErr w:type="gramEnd"/>
      <w:r w:rsidRPr="00F07AA0">
        <w:rPr>
          <w:spacing w:val="0"/>
        </w:rPr>
        <w:t>, 66.</w:t>
      </w:r>
    </w:p>
    <w:p w:rsidR="0064641F" w:rsidRPr="00F07AA0" w:rsidRDefault="0064641F" w:rsidP="00A563D7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1.4.6. Металлические гаражи в количестве 37 ед., расположенные по адресу: ул. </w:t>
      </w:r>
      <w:proofErr w:type="spellStart"/>
      <w:r w:rsidRPr="00F07AA0">
        <w:rPr>
          <w:spacing w:val="0"/>
        </w:rPr>
        <w:t>Ахшарумова</w:t>
      </w:r>
      <w:proofErr w:type="spellEnd"/>
      <w:r w:rsidRPr="00F07AA0">
        <w:rPr>
          <w:spacing w:val="0"/>
        </w:rPr>
        <w:t>, 80.</w:t>
      </w:r>
    </w:p>
    <w:p w:rsidR="0064641F" w:rsidRPr="00F07AA0" w:rsidRDefault="0064641F" w:rsidP="00A563D7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1.4.7. Нестационарный торговый объект - киоск, расположенный по адресу: пр. Воробьева, 14.</w:t>
      </w:r>
    </w:p>
    <w:p w:rsidR="0064641F" w:rsidRPr="00F07AA0" w:rsidRDefault="0064641F" w:rsidP="00A563D7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1.4.8. Металлический шкаф, металлическая конструкция в количестве 2 ед., </w:t>
      </w:r>
      <w:proofErr w:type="gramStart"/>
      <w:r w:rsidRPr="00F07AA0">
        <w:rPr>
          <w:spacing w:val="0"/>
        </w:rPr>
        <w:t>расположенные</w:t>
      </w:r>
      <w:proofErr w:type="gramEnd"/>
      <w:r w:rsidRPr="00F07AA0">
        <w:rPr>
          <w:spacing w:val="0"/>
        </w:rPr>
        <w:t xml:space="preserve"> по адресу: земельный участок с кадастровым номером 30:12:030500:8 (Золотой затон).</w:t>
      </w:r>
    </w:p>
    <w:p w:rsidR="0064641F" w:rsidRPr="00F07AA0" w:rsidRDefault="0064641F" w:rsidP="00A563D7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1.4.9. Нестационарный торговый объект, расположенный по адресу: ул. Космонавтов, 8б.</w:t>
      </w:r>
    </w:p>
    <w:p w:rsidR="0064641F" w:rsidRPr="00F07AA0" w:rsidRDefault="0064641F" w:rsidP="00A563D7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1.4.10. Металлические гаражи в количестве 45 ед., расположенные по адресу: ул. </w:t>
      </w:r>
      <w:proofErr w:type="gramStart"/>
      <w:r w:rsidRPr="00F07AA0">
        <w:rPr>
          <w:spacing w:val="0"/>
        </w:rPr>
        <w:t>Звездная</w:t>
      </w:r>
      <w:proofErr w:type="gramEnd"/>
      <w:r w:rsidRPr="00F07AA0">
        <w:rPr>
          <w:spacing w:val="0"/>
        </w:rPr>
        <w:t>, д. 35.</w:t>
      </w:r>
    </w:p>
    <w:p w:rsidR="0064641F" w:rsidRPr="00F07AA0" w:rsidRDefault="0064641F" w:rsidP="00A563D7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1.4.11. Нестационарный торговый объект - киоск, расположенный по адресу: ул. </w:t>
      </w:r>
      <w:proofErr w:type="gramStart"/>
      <w:r w:rsidRPr="00F07AA0">
        <w:rPr>
          <w:spacing w:val="0"/>
        </w:rPr>
        <w:t>Южная</w:t>
      </w:r>
      <w:proofErr w:type="gramEnd"/>
      <w:r w:rsidRPr="00F07AA0">
        <w:rPr>
          <w:spacing w:val="0"/>
        </w:rPr>
        <w:t>, 23, к. 1.</w:t>
      </w:r>
    </w:p>
    <w:p w:rsidR="0064641F" w:rsidRPr="00F07AA0" w:rsidRDefault="0064641F" w:rsidP="00A563D7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lastRenderedPageBreak/>
        <w:t>1.4.12. Нестационарный торговый объект - киоск, расположенный по адресу: ул. </w:t>
      </w:r>
      <w:proofErr w:type="gramStart"/>
      <w:r w:rsidRPr="00F07AA0">
        <w:rPr>
          <w:spacing w:val="0"/>
        </w:rPr>
        <w:t>Звездная</w:t>
      </w:r>
      <w:proofErr w:type="gramEnd"/>
      <w:r w:rsidRPr="00F07AA0">
        <w:rPr>
          <w:spacing w:val="0"/>
        </w:rPr>
        <w:t>, 57, корп. 3.</w:t>
      </w:r>
    </w:p>
    <w:p w:rsidR="0064641F" w:rsidRPr="00F07AA0" w:rsidRDefault="0064641F" w:rsidP="00A563D7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1.4.13. Нестационарный торговый объект - павильон, ограждение в количестве 2 ед., </w:t>
      </w:r>
      <w:proofErr w:type="gramStart"/>
      <w:r w:rsidRPr="00F07AA0">
        <w:rPr>
          <w:spacing w:val="0"/>
        </w:rPr>
        <w:t>расположенные</w:t>
      </w:r>
      <w:proofErr w:type="gramEnd"/>
      <w:r w:rsidRPr="00F07AA0">
        <w:rPr>
          <w:spacing w:val="0"/>
        </w:rPr>
        <w:t xml:space="preserve"> по адресу: ул. Рождественского, 19, лит. В.</w:t>
      </w:r>
    </w:p>
    <w:p w:rsidR="0064641F" w:rsidRPr="00F07AA0" w:rsidRDefault="0064641F" w:rsidP="00A563D7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1.4.14. Нестационарный торговый объект - киоск, расположенный по адресу: ул. Н. Островского, 160.</w:t>
      </w:r>
    </w:p>
    <w:p w:rsidR="0064641F" w:rsidRPr="00F07AA0" w:rsidRDefault="0064641F" w:rsidP="00A563D7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64641F" w:rsidRPr="00F07AA0" w:rsidRDefault="0064641F" w:rsidP="00A563D7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- для объектов движимого имущества, вывезенных с территории Ленинского района города Астрахани, - территория, расположенная по адресу: г. Астрахань, Ленинский район, ул. Рыбинская, 16 «В»;</w:t>
      </w:r>
    </w:p>
    <w:p w:rsidR="0064641F" w:rsidRPr="00F07AA0" w:rsidRDefault="0064641F" w:rsidP="00A563D7">
      <w:pPr>
        <w:pStyle w:val="a3"/>
        <w:spacing w:line="240" w:lineRule="auto"/>
        <w:ind w:firstLine="709"/>
        <w:rPr>
          <w:spacing w:val="0"/>
        </w:rPr>
      </w:pPr>
      <w:proofErr w:type="gramStart"/>
      <w:r w:rsidRPr="00F07AA0">
        <w:rPr>
          <w:spacing w:val="0"/>
        </w:rPr>
        <w:t xml:space="preserve">- для объектов движимого имущества, вывезенных с территории </w:t>
      </w:r>
      <w:proofErr w:type="spellStart"/>
      <w:r w:rsidRPr="00F07AA0">
        <w:rPr>
          <w:spacing w:val="0"/>
        </w:rPr>
        <w:t>Трусовского</w:t>
      </w:r>
      <w:proofErr w:type="spellEnd"/>
      <w:r w:rsidRPr="00F07AA0">
        <w:rPr>
          <w:spacing w:val="0"/>
        </w:rPr>
        <w:t xml:space="preserve"> района города Астрахани, - территории, расположенные по адресам: г. Астрахань, Трусовский район, ул. Коновалова, 5, ул. Керченская, 57;</w:t>
      </w:r>
      <w:proofErr w:type="gramEnd"/>
    </w:p>
    <w:p w:rsidR="0064641F" w:rsidRPr="00F07AA0" w:rsidRDefault="0064641F" w:rsidP="00A563D7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- для объектов движимого имущества, вывезенных с территории Кировского района города Астрахани, - баз</w:t>
      </w:r>
      <w:proofErr w:type="gramStart"/>
      <w:r w:rsidRPr="00F07AA0">
        <w:rPr>
          <w:spacing w:val="0"/>
        </w:rPr>
        <w:t>у ООО</w:t>
      </w:r>
      <w:proofErr w:type="gramEnd"/>
      <w:r w:rsidRPr="00F07AA0">
        <w:rPr>
          <w:spacing w:val="0"/>
        </w:rPr>
        <w:t xml:space="preserve"> «</w:t>
      </w:r>
      <w:proofErr w:type="spellStart"/>
      <w:r w:rsidRPr="00F07AA0">
        <w:rPr>
          <w:spacing w:val="0"/>
        </w:rPr>
        <w:t>Батайль</w:t>
      </w:r>
      <w:proofErr w:type="spellEnd"/>
      <w:r w:rsidRPr="00F07AA0">
        <w:rPr>
          <w:spacing w:val="0"/>
        </w:rP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 w:rsidRPr="00F07AA0">
        <w:rPr>
          <w:spacing w:val="0"/>
        </w:rPr>
        <w:t>промузел</w:t>
      </w:r>
      <w:proofErr w:type="spellEnd"/>
      <w:r w:rsidRPr="00F07AA0">
        <w:rPr>
          <w:spacing w:val="0"/>
        </w:rPr>
        <w:t>, ш. Энергетиков, 5а;</w:t>
      </w:r>
    </w:p>
    <w:p w:rsidR="0064641F" w:rsidRPr="00F07AA0" w:rsidRDefault="0064641F" w:rsidP="00A563D7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- для объектов движимого имущества, вывезенных с территории Советского района города Астрахани, - баз</w:t>
      </w:r>
      <w:proofErr w:type="gramStart"/>
      <w:r w:rsidRPr="00F07AA0">
        <w:rPr>
          <w:spacing w:val="0"/>
        </w:rPr>
        <w:t>у ООО</w:t>
      </w:r>
      <w:proofErr w:type="gramEnd"/>
      <w:r w:rsidRPr="00F07AA0">
        <w:rPr>
          <w:spacing w:val="0"/>
        </w:rPr>
        <w:t xml:space="preserve"> «</w:t>
      </w:r>
      <w:proofErr w:type="spellStart"/>
      <w:r w:rsidRPr="00F07AA0">
        <w:rPr>
          <w:spacing w:val="0"/>
        </w:rPr>
        <w:t>Батайль</w:t>
      </w:r>
      <w:proofErr w:type="spellEnd"/>
      <w:r w:rsidRPr="00F07AA0">
        <w:rPr>
          <w:spacing w:val="0"/>
        </w:rPr>
        <w:t xml:space="preserve">», расположенную по адресу: Астраханская область, Приволжский район, Кулаковский </w:t>
      </w:r>
      <w:proofErr w:type="spellStart"/>
      <w:r w:rsidRPr="00F07AA0">
        <w:rPr>
          <w:spacing w:val="0"/>
        </w:rPr>
        <w:t>промузел</w:t>
      </w:r>
      <w:proofErr w:type="spellEnd"/>
      <w:r w:rsidRPr="00F07AA0">
        <w:rPr>
          <w:spacing w:val="0"/>
        </w:rPr>
        <w:t>, ш. Энергетиков, 5а.</w:t>
      </w:r>
    </w:p>
    <w:p w:rsidR="0064641F" w:rsidRPr="00F07AA0" w:rsidRDefault="0064641F" w:rsidP="00A563D7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3. Администрациям Кировского, Ленинского, </w:t>
      </w:r>
      <w:proofErr w:type="spellStart"/>
      <w:r w:rsidRPr="00F07AA0">
        <w:rPr>
          <w:spacing w:val="0"/>
        </w:rPr>
        <w:t>Трусовского</w:t>
      </w:r>
      <w:proofErr w:type="spellEnd"/>
      <w:r w:rsidRPr="00F07AA0">
        <w:rPr>
          <w:spacing w:val="0"/>
        </w:rPr>
        <w:t>, Советского районов города Астрахани действия по освобождению земельных участков проводить в порядке, предусмотренном действующим законодательством.</w:t>
      </w:r>
    </w:p>
    <w:p w:rsidR="0064641F" w:rsidRPr="00F07AA0" w:rsidRDefault="0064641F" w:rsidP="00A563D7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4. Управлению информационной политики администрации муниципального образования «Город Астрахань»: </w:t>
      </w:r>
    </w:p>
    <w:p w:rsidR="0064641F" w:rsidRPr="00F07AA0" w:rsidRDefault="0064641F" w:rsidP="00A563D7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4.1.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4641F" w:rsidRPr="00F07AA0" w:rsidRDefault="0064641F" w:rsidP="00A563D7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4.2. </w:t>
      </w:r>
      <w:proofErr w:type="gramStart"/>
      <w:r w:rsidRPr="00F07AA0">
        <w:rPr>
          <w:spacing w:val="0"/>
        </w:rPr>
        <w:t>Разместить</w:t>
      </w:r>
      <w:proofErr w:type="gramEnd"/>
      <w:r w:rsidRPr="00F07AA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4641F" w:rsidRPr="00F07AA0" w:rsidRDefault="0064641F" w:rsidP="00A563D7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5. Срок действия данного распоряжения составляет 3 (три) года.</w:t>
      </w:r>
    </w:p>
    <w:p w:rsidR="0064641F" w:rsidRPr="00F07AA0" w:rsidRDefault="0064641F" w:rsidP="00A563D7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6. </w:t>
      </w:r>
      <w:proofErr w:type="gramStart"/>
      <w:r w:rsidRPr="00F07AA0">
        <w:rPr>
          <w:spacing w:val="0"/>
        </w:rPr>
        <w:t>Контроль за</w:t>
      </w:r>
      <w:proofErr w:type="gramEnd"/>
      <w:r w:rsidRPr="00F07AA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C47048" w:rsidRDefault="0064641F" w:rsidP="00A563D7">
      <w:pPr>
        <w:jc w:val="right"/>
      </w:pPr>
      <w:r w:rsidRPr="00F07AA0">
        <w:rPr>
          <w:b/>
          <w:bCs/>
        </w:rPr>
        <w:t xml:space="preserve">Глава администрации </w:t>
      </w:r>
      <w:r w:rsidRPr="00F07AA0">
        <w:rPr>
          <w:b/>
          <w:bCs/>
          <w:caps/>
        </w:rPr>
        <w:t>Р.Л. Харисов</w:t>
      </w:r>
      <w:bookmarkStart w:id="0" w:name="_GoBack"/>
      <w:bookmarkEnd w:id="0"/>
    </w:p>
    <w:sectPr w:rsidR="00C47048" w:rsidSect="00A563D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641F"/>
    <w:rsid w:val="0064641F"/>
    <w:rsid w:val="00A563D7"/>
    <w:rsid w:val="00C47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641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4641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4641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641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4641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4641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994</Words>
  <Characters>5670</Characters>
  <Application>Microsoft Office Word</Application>
  <DocSecurity>0</DocSecurity>
  <Lines>47</Lines>
  <Paragraphs>13</Paragraphs>
  <ScaleCrop>false</ScaleCrop>
  <Company/>
  <LinksUpToDate>false</LinksUpToDate>
  <CharactersWithSpaces>6651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2019-08-08T05:48:00Z</dcterms:created>
  <dcterms:modified xsi:type="dcterms:W3CDTF">2019-08-08T05:49:00Z</dcterms:modified>
</cp:coreProperties>
</file>