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65A" w:rsidRPr="00376C63" w:rsidRDefault="00B457B8" w:rsidP="00376C63">
      <w:pPr>
        <w:jc w:val="center"/>
        <w:rPr>
          <w:rFonts w:asciiTheme="majorHAnsi" w:hAnsiTheme="majorHAnsi"/>
          <w:b/>
          <w:sz w:val="20"/>
          <w:szCs w:val="20"/>
        </w:rPr>
      </w:pPr>
      <w:r w:rsidRPr="00376C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E365A" w:rsidRPr="00376C63" w:rsidRDefault="007A428C" w:rsidP="00376C6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76C6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76C63" w:rsidRPr="00376C63">
        <w:rPr>
          <w:rFonts w:asciiTheme="majorHAnsi" w:hAnsiTheme="majorHAnsi"/>
          <w:b/>
          <w:sz w:val="20"/>
          <w:szCs w:val="20"/>
        </w:rPr>
        <w:br/>
      </w:r>
      <w:r w:rsidRPr="00376C63">
        <w:rPr>
          <w:rFonts w:asciiTheme="majorHAnsi" w:hAnsiTheme="majorHAnsi"/>
          <w:b/>
          <w:sz w:val="20"/>
          <w:szCs w:val="20"/>
        </w:rPr>
        <w:t xml:space="preserve">31 </w:t>
      </w:r>
      <w:r w:rsidRPr="00376C63">
        <w:rPr>
          <w:rFonts w:asciiTheme="majorHAnsi" w:hAnsiTheme="majorHAnsi"/>
          <w:b/>
          <w:sz w:val="20"/>
          <w:szCs w:val="20"/>
        </w:rPr>
        <w:t>октября 2022 го</w:t>
      </w:r>
      <w:r w:rsidRPr="00376C63">
        <w:rPr>
          <w:rFonts w:asciiTheme="majorHAnsi" w:hAnsiTheme="majorHAnsi"/>
          <w:b/>
          <w:sz w:val="20"/>
          <w:szCs w:val="20"/>
        </w:rPr>
        <w:t>да</w:t>
      </w:r>
      <w:r w:rsidR="00B457B8" w:rsidRPr="00376C63">
        <w:rPr>
          <w:rFonts w:asciiTheme="majorHAnsi" w:hAnsiTheme="majorHAnsi"/>
          <w:b/>
          <w:sz w:val="20"/>
          <w:szCs w:val="20"/>
        </w:rPr>
        <w:t xml:space="preserve"> </w:t>
      </w:r>
      <w:r w:rsidRPr="00376C63">
        <w:rPr>
          <w:rFonts w:asciiTheme="majorHAnsi" w:hAnsiTheme="majorHAnsi"/>
          <w:b/>
          <w:sz w:val="20"/>
          <w:szCs w:val="20"/>
        </w:rPr>
        <w:t>№</w:t>
      </w:r>
      <w:r w:rsidR="00B457B8" w:rsidRPr="00376C63">
        <w:rPr>
          <w:rFonts w:asciiTheme="majorHAnsi" w:hAnsiTheme="majorHAnsi"/>
          <w:b/>
          <w:sz w:val="20"/>
          <w:szCs w:val="20"/>
        </w:rPr>
        <w:t xml:space="preserve"> </w:t>
      </w:r>
      <w:r w:rsidRPr="00376C63">
        <w:rPr>
          <w:rFonts w:asciiTheme="majorHAnsi" w:hAnsiTheme="majorHAnsi"/>
          <w:b/>
          <w:sz w:val="20"/>
          <w:szCs w:val="20"/>
        </w:rPr>
        <w:t>207</w:t>
      </w:r>
      <w:r w:rsidR="00B457B8" w:rsidRPr="00376C63">
        <w:rPr>
          <w:rFonts w:asciiTheme="majorHAnsi" w:hAnsiTheme="majorHAnsi"/>
          <w:b/>
          <w:sz w:val="20"/>
          <w:szCs w:val="20"/>
        </w:rPr>
        <w:t>1-</w:t>
      </w:r>
      <w:r w:rsidRPr="00376C63">
        <w:rPr>
          <w:rFonts w:asciiTheme="majorHAnsi" w:hAnsiTheme="majorHAnsi"/>
          <w:b/>
          <w:sz w:val="20"/>
          <w:szCs w:val="20"/>
        </w:rPr>
        <w:t>p</w:t>
      </w:r>
      <w:r w:rsidRPr="00376C63">
        <w:rPr>
          <w:rFonts w:asciiTheme="majorHAnsi" w:hAnsiTheme="majorHAnsi"/>
          <w:b/>
          <w:sz w:val="20"/>
          <w:szCs w:val="20"/>
        </w:rPr>
        <w:t>.</w:t>
      </w:r>
    </w:p>
    <w:p w:rsidR="00DE365A" w:rsidRPr="00376C63" w:rsidRDefault="00B457B8" w:rsidP="00376C63">
      <w:pPr>
        <w:jc w:val="center"/>
        <w:rPr>
          <w:rFonts w:asciiTheme="majorHAnsi" w:hAnsiTheme="majorHAnsi"/>
          <w:b/>
          <w:sz w:val="20"/>
          <w:szCs w:val="20"/>
        </w:rPr>
      </w:pPr>
      <w:r w:rsidRPr="00376C63">
        <w:rPr>
          <w:rFonts w:asciiTheme="majorHAnsi" w:hAnsiTheme="majorHAnsi"/>
          <w:b/>
          <w:sz w:val="20"/>
          <w:szCs w:val="20"/>
        </w:rPr>
        <w:t>«О</w:t>
      </w:r>
      <w:r w:rsidR="007A428C" w:rsidRPr="00376C63">
        <w:rPr>
          <w:rFonts w:asciiTheme="majorHAnsi" w:hAnsiTheme="majorHAnsi"/>
          <w:b/>
          <w:sz w:val="20"/>
          <w:szCs w:val="20"/>
        </w:rPr>
        <w:t>б установлении в пользу АО «Газпром газораспределение»</w:t>
      </w:r>
      <w:r w:rsidR="00376C63" w:rsidRPr="00376C63">
        <w:rPr>
          <w:rFonts w:asciiTheme="majorHAnsi" w:hAnsiTheme="majorHAnsi"/>
          <w:b/>
          <w:sz w:val="20"/>
          <w:szCs w:val="20"/>
        </w:rPr>
        <w:t xml:space="preserve"> </w:t>
      </w:r>
      <w:r w:rsidR="007A428C" w:rsidRPr="00376C63">
        <w:rPr>
          <w:rFonts w:asciiTheme="majorHAnsi" w:hAnsiTheme="majorHAnsi"/>
          <w:b/>
          <w:sz w:val="20"/>
          <w:szCs w:val="20"/>
        </w:rPr>
        <w:t>публичного</w:t>
      </w:r>
    </w:p>
    <w:p w:rsidR="00DE365A" w:rsidRPr="00376C63" w:rsidRDefault="007A428C" w:rsidP="00376C63">
      <w:pPr>
        <w:jc w:val="center"/>
        <w:rPr>
          <w:rFonts w:asciiTheme="majorHAnsi" w:hAnsiTheme="majorHAnsi"/>
          <w:b/>
          <w:sz w:val="20"/>
          <w:szCs w:val="20"/>
        </w:rPr>
      </w:pPr>
      <w:r w:rsidRPr="00376C63">
        <w:rPr>
          <w:rFonts w:asciiTheme="majorHAnsi" w:hAnsiTheme="majorHAnsi"/>
          <w:b/>
          <w:sz w:val="20"/>
          <w:szCs w:val="20"/>
        </w:rPr>
        <w:t xml:space="preserve">сервитута в целях размещения линейного объекта системы газоснабжения </w:t>
      </w:r>
      <w:r w:rsidR="00376C63">
        <w:rPr>
          <w:rFonts w:asciiTheme="majorHAnsi" w:hAnsiTheme="majorHAnsi"/>
          <w:b/>
          <w:sz w:val="20"/>
          <w:szCs w:val="20"/>
        </w:rPr>
        <w:br/>
      </w:r>
      <w:r w:rsidRPr="00376C63">
        <w:rPr>
          <w:rFonts w:asciiTheme="majorHAnsi" w:hAnsiTheme="majorHAnsi"/>
          <w:b/>
          <w:sz w:val="20"/>
          <w:szCs w:val="20"/>
        </w:rPr>
        <w:t>«Распределительный</w:t>
      </w:r>
      <w:r w:rsidR="00B457B8" w:rsidRPr="00376C63">
        <w:rPr>
          <w:rFonts w:asciiTheme="majorHAnsi" w:hAnsiTheme="majorHAnsi"/>
          <w:b/>
          <w:sz w:val="20"/>
          <w:szCs w:val="20"/>
        </w:rPr>
        <w:t xml:space="preserve"> </w:t>
      </w:r>
      <w:r w:rsidRPr="00376C63">
        <w:rPr>
          <w:rFonts w:asciiTheme="majorHAnsi" w:hAnsiTheme="majorHAnsi"/>
          <w:b/>
          <w:sz w:val="20"/>
          <w:szCs w:val="20"/>
        </w:rPr>
        <w:t>газопровод,</w:t>
      </w:r>
      <w:r w:rsidR="00B457B8" w:rsidRPr="00376C63">
        <w:rPr>
          <w:rFonts w:asciiTheme="majorHAnsi" w:hAnsiTheme="majorHAnsi"/>
          <w:b/>
          <w:sz w:val="20"/>
          <w:szCs w:val="20"/>
        </w:rPr>
        <w:t xml:space="preserve"> </w:t>
      </w:r>
      <w:r w:rsidRPr="00376C63">
        <w:rPr>
          <w:rFonts w:asciiTheme="majorHAnsi" w:hAnsiTheme="majorHAnsi"/>
          <w:b/>
          <w:sz w:val="20"/>
          <w:szCs w:val="20"/>
        </w:rPr>
        <w:t>расположенный по адресу: Астраханская область, г.</w:t>
      </w:r>
      <w:r w:rsidR="00376C63">
        <w:rPr>
          <w:rFonts w:asciiTheme="majorHAnsi" w:hAnsiTheme="majorHAnsi"/>
          <w:b/>
          <w:sz w:val="20"/>
          <w:szCs w:val="20"/>
        </w:rPr>
        <w:t> </w:t>
      </w:r>
      <w:r w:rsidRPr="00376C63">
        <w:rPr>
          <w:rFonts w:asciiTheme="majorHAnsi" w:hAnsiTheme="majorHAnsi"/>
          <w:b/>
          <w:sz w:val="20"/>
          <w:szCs w:val="20"/>
        </w:rPr>
        <w:t xml:space="preserve">Астрахань. </w:t>
      </w:r>
      <w:r w:rsidRPr="00376C63">
        <w:rPr>
          <w:rFonts w:asciiTheme="majorHAnsi" w:hAnsiTheme="majorHAnsi"/>
          <w:b/>
          <w:sz w:val="20"/>
          <w:szCs w:val="20"/>
        </w:rPr>
        <w:t>Советский район, ул. 8-я Литейная</w:t>
      </w:r>
      <w:r w:rsidR="00376C63" w:rsidRPr="00376C63">
        <w:rPr>
          <w:rFonts w:asciiTheme="majorHAnsi" w:hAnsiTheme="majorHAnsi"/>
          <w:b/>
          <w:sz w:val="20"/>
          <w:szCs w:val="20"/>
        </w:rPr>
        <w:t>,</w:t>
      </w:r>
      <w:r w:rsidRPr="00376C63">
        <w:rPr>
          <w:rFonts w:asciiTheme="majorHAnsi" w:hAnsiTheme="majorHAnsi"/>
          <w:b/>
          <w:sz w:val="20"/>
          <w:szCs w:val="20"/>
        </w:rPr>
        <w:t xml:space="preserve"> 127 (код стройки 1314- 3970/30)»</w:t>
      </w:r>
    </w:p>
    <w:p w:rsidR="00DE365A" w:rsidRPr="00376C63" w:rsidRDefault="007A428C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АО «Газпром газораспределение» № 03-</w:t>
      </w:r>
      <w:r w:rsidRPr="00376C63">
        <w:rPr>
          <w:rFonts w:ascii="Arial" w:hAnsi="Arial" w:cs="Arial"/>
          <w:sz w:val="18"/>
          <w:szCs w:val="18"/>
        </w:rPr>
        <w:t xml:space="preserve">10-02-4188/22. в соответствии со ст. 23, </w:t>
      </w:r>
      <w:proofErr w:type="spellStart"/>
      <w:r w:rsidRPr="00376C63">
        <w:rPr>
          <w:rFonts w:ascii="Arial" w:hAnsi="Arial" w:cs="Arial"/>
          <w:sz w:val="18"/>
          <w:szCs w:val="18"/>
        </w:rPr>
        <w:t>ст.ст</w:t>
      </w:r>
      <w:proofErr w:type="spellEnd"/>
      <w:r w:rsidRPr="00376C63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428C" w:rsidRPr="00376C63">
        <w:rPr>
          <w:rFonts w:ascii="Arial" w:hAnsi="Arial" w:cs="Arial"/>
          <w:sz w:val="18"/>
          <w:szCs w:val="18"/>
        </w:rPr>
        <w:t>Установить</w:t>
      </w:r>
      <w:r w:rsidR="007A428C" w:rsidRPr="00376C63">
        <w:rPr>
          <w:rFonts w:ascii="Arial" w:hAnsi="Arial" w:cs="Arial"/>
          <w:sz w:val="18"/>
          <w:szCs w:val="18"/>
        </w:rPr>
        <w:t xml:space="preserve">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7A428C" w:rsidRPr="00376C63">
        <w:rPr>
          <w:rFonts w:ascii="Arial" w:hAnsi="Arial" w:cs="Arial"/>
          <w:sz w:val="18"/>
          <w:szCs w:val="18"/>
        </w:rPr>
        <w:t xml:space="preserve"> Адмирала Лазарева, д. 24. литер А) публичный сервитут в целях размещения линейного объекта системы газоснабжения «Р</w:t>
      </w:r>
      <w:r w:rsidR="007A428C" w:rsidRPr="00376C63">
        <w:rPr>
          <w:rFonts w:ascii="Arial" w:hAnsi="Arial" w:cs="Arial"/>
          <w:sz w:val="18"/>
          <w:szCs w:val="18"/>
        </w:rPr>
        <w:t>аспределительный газопровод, расположенный по адресу: Астраханская область, г. Астрахань, Советский район, ул. 8-я Литейная, 127 (код стройки 1314-3970/30)»</w:t>
      </w:r>
      <w:proofErr w:type="gramStart"/>
      <w:r w:rsidR="007A428C" w:rsidRPr="00376C63">
        <w:rPr>
          <w:rFonts w:ascii="Arial" w:hAnsi="Arial" w:cs="Arial"/>
          <w:sz w:val="18"/>
          <w:szCs w:val="18"/>
        </w:rPr>
        <w:t>.</w:t>
      </w:r>
      <w:proofErr w:type="gramEnd"/>
      <w:r w:rsidR="007A428C" w:rsidRPr="00376C6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A428C" w:rsidRPr="00376C63">
        <w:rPr>
          <w:rFonts w:ascii="Arial" w:hAnsi="Arial" w:cs="Arial"/>
          <w:sz w:val="18"/>
          <w:szCs w:val="18"/>
        </w:rPr>
        <w:t>н</w:t>
      </w:r>
      <w:proofErr w:type="gramEnd"/>
      <w:r w:rsidR="007A428C" w:rsidRPr="00376C63">
        <w:rPr>
          <w:rFonts w:ascii="Arial" w:hAnsi="Arial" w:cs="Arial"/>
          <w:sz w:val="18"/>
          <w:szCs w:val="18"/>
        </w:rPr>
        <w:t xml:space="preserve">еобходимого для подключения (технологического присоединения) к сетям газоснабжения, сроком на 10 </w:t>
      </w:r>
      <w:r w:rsidR="007A428C" w:rsidRPr="00376C63">
        <w:rPr>
          <w:rFonts w:ascii="Arial" w:hAnsi="Arial" w:cs="Arial"/>
          <w:sz w:val="18"/>
          <w:szCs w:val="18"/>
        </w:rPr>
        <w:t>лет в отношении земельных участков, указанных в приложении 1 к настоящему распоряжению администрации муниципального образования «Город Астрахань».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2. </w:t>
      </w:r>
      <w:r w:rsidR="007A428C" w:rsidRPr="00376C63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3. </w:t>
      </w:r>
      <w:r w:rsidR="007A428C" w:rsidRPr="00376C63">
        <w:rPr>
          <w:rFonts w:ascii="Arial" w:hAnsi="Arial" w:cs="Arial"/>
          <w:sz w:val="18"/>
          <w:szCs w:val="18"/>
        </w:rPr>
        <w:t xml:space="preserve">Срок, в течение </w:t>
      </w:r>
      <w:r w:rsidR="007A428C" w:rsidRPr="00376C63">
        <w:rPr>
          <w:rFonts w:ascii="Arial" w:hAnsi="Arial" w:cs="Arial"/>
          <w:sz w:val="18"/>
          <w:szCs w:val="18"/>
        </w:rPr>
        <w:t xml:space="preserve">которого использование земельных участков, предусмотренных п.1 настоящего распоряжения администрации муниципального образования «Город Астрахань», в соответствии с их разрешенным использованием, будет невозможно или </w:t>
      </w:r>
      <w:proofErr w:type="gramStart"/>
      <w:r w:rsidR="007A428C" w:rsidRPr="00376C63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7A428C" w:rsidRPr="00376C63">
        <w:rPr>
          <w:rFonts w:ascii="Arial" w:hAnsi="Arial" w:cs="Arial"/>
          <w:sz w:val="18"/>
          <w:szCs w:val="18"/>
        </w:rPr>
        <w:t xml:space="preserve"> - 60 календарных </w:t>
      </w:r>
      <w:r w:rsidR="007A428C" w:rsidRPr="00376C63">
        <w:rPr>
          <w:rFonts w:ascii="Arial" w:hAnsi="Arial" w:cs="Arial"/>
          <w:sz w:val="18"/>
          <w:szCs w:val="18"/>
        </w:rPr>
        <w:t>дней.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4. </w:t>
      </w:r>
      <w:r w:rsidR="007A428C" w:rsidRPr="00376C63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</w:t>
      </w:r>
      <w:r w:rsidR="007A428C" w:rsidRPr="00376C63">
        <w:rPr>
          <w:rFonts w:ascii="Arial" w:hAnsi="Arial" w:cs="Arial"/>
          <w:sz w:val="18"/>
          <w:szCs w:val="18"/>
        </w:rPr>
        <w:t>е» с учетом ограничений, предусмотренных действующим законодательством.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5. </w:t>
      </w:r>
      <w:r w:rsidR="007A428C" w:rsidRPr="00376C63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6. </w:t>
      </w:r>
      <w:r w:rsidR="007A428C" w:rsidRPr="00376C63">
        <w:rPr>
          <w:rFonts w:ascii="Arial" w:hAnsi="Arial" w:cs="Arial"/>
          <w:sz w:val="18"/>
          <w:szCs w:val="18"/>
        </w:rPr>
        <w:t>На земельные участки, входящие в охранные</w:t>
      </w:r>
      <w:r w:rsidR="007A428C" w:rsidRPr="00376C63">
        <w:rPr>
          <w:rFonts w:ascii="Arial" w:hAnsi="Arial" w:cs="Arial"/>
          <w:sz w:val="18"/>
          <w:szCs w:val="18"/>
        </w:rPr>
        <w:t xml:space="preserve">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</w:t>
      </w:r>
      <w:r w:rsidR="007A428C" w:rsidRPr="00376C63">
        <w:rPr>
          <w:rFonts w:ascii="Arial" w:hAnsi="Arial" w:cs="Arial"/>
          <w:sz w:val="18"/>
          <w:szCs w:val="18"/>
        </w:rPr>
        <w:t>нии Правил охраны газораспределительных сетей».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7. </w:t>
      </w:r>
      <w:r w:rsidR="007A428C" w:rsidRPr="00376C63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земельные участки, указанные в приложении 1 к настоящему распоряжению администрации муниципального образования «Город Астрахань», в состояние, пригод</w:t>
      </w:r>
      <w:r w:rsidR="007A428C" w:rsidRPr="00376C63">
        <w:rPr>
          <w:rFonts w:ascii="Arial" w:hAnsi="Arial" w:cs="Arial"/>
          <w:sz w:val="18"/>
          <w:szCs w:val="18"/>
        </w:rPr>
        <w:t>ное для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8. </w:t>
      </w:r>
      <w:r w:rsidR="007A428C" w:rsidRPr="00376C6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</w:t>
      </w:r>
      <w:r w:rsidR="007A428C" w:rsidRPr="00376C63">
        <w:rPr>
          <w:rFonts w:ascii="Arial" w:hAnsi="Arial" w:cs="Arial"/>
          <w:sz w:val="18"/>
          <w:szCs w:val="18"/>
        </w:rPr>
        <w:t xml:space="preserve">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8.1. </w:t>
      </w:r>
      <w:r w:rsidR="007A428C" w:rsidRPr="00376C63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и описание местоположения гр</w:t>
      </w:r>
      <w:r w:rsidR="007A428C" w:rsidRPr="00376C63">
        <w:rPr>
          <w:rFonts w:ascii="Arial" w:hAnsi="Arial" w:cs="Arial"/>
          <w:sz w:val="18"/>
          <w:szCs w:val="18"/>
        </w:rPr>
        <w:t xml:space="preserve">аниц публичного сервитута в Управление </w:t>
      </w:r>
      <w:proofErr w:type="spellStart"/>
      <w:r w:rsidR="007A428C" w:rsidRPr="00376C63">
        <w:rPr>
          <w:rFonts w:ascii="Arial" w:hAnsi="Arial" w:cs="Arial"/>
          <w:sz w:val="18"/>
          <w:szCs w:val="18"/>
        </w:rPr>
        <w:t>Росреестра</w:t>
      </w:r>
      <w:proofErr w:type="spellEnd"/>
      <w:r w:rsidR="007A428C" w:rsidRPr="00376C63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8.2. </w:t>
      </w:r>
      <w:r w:rsidR="007A428C" w:rsidRPr="00376C63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</w:t>
      </w:r>
      <w:r w:rsidR="007A428C" w:rsidRPr="00376C63">
        <w:rPr>
          <w:rFonts w:ascii="Arial" w:hAnsi="Arial" w:cs="Arial"/>
          <w:sz w:val="18"/>
          <w:szCs w:val="18"/>
        </w:rPr>
        <w:t>ельных участков, способах связи с ними, копии документов, подтверждающих права указанных лиц на земельные участки.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8.3. </w:t>
      </w:r>
      <w:r w:rsidR="007A428C" w:rsidRPr="00376C63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E365A" w:rsidRPr="00376C63" w:rsidRDefault="00695B87" w:rsidP="00376C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6C63">
        <w:rPr>
          <w:rFonts w:ascii="Arial" w:hAnsi="Arial" w:cs="Arial"/>
          <w:sz w:val="18"/>
          <w:szCs w:val="18"/>
        </w:rPr>
        <w:t xml:space="preserve">9. </w:t>
      </w:r>
      <w:r w:rsidR="007A428C" w:rsidRPr="00376C6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7A428C" w:rsidRPr="00376C63">
        <w:rPr>
          <w:rFonts w:ascii="Arial" w:hAnsi="Arial" w:cs="Arial"/>
          <w:sz w:val="18"/>
          <w:szCs w:val="18"/>
        </w:rPr>
        <w:t xml:space="preserve">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="007A428C" w:rsidRPr="00376C63">
        <w:rPr>
          <w:rFonts w:ascii="Arial" w:hAnsi="Arial" w:cs="Arial"/>
          <w:sz w:val="18"/>
          <w:szCs w:val="18"/>
        </w:rPr>
        <w:t>разместить</w:t>
      </w:r>
      <w:proofErr w:type="gramEnd"/>
      <w:r w:rsidR="007A428C" w:rsidRPr="00376C6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</w:t>
      </w:r>
      <w:r w:rsidR="007A428C" w:rsidRPr="00376C63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B43D02" w:rsidRDefault="007A428C" w:rsidP="00376C63">
      <w:pPr>
        <w:jc w:val="right"/>
        <w:rPr>
          <w:rFonts w:ascii="Arial" w:hAnsi="Arial" w:cs="Arial"/>
          <w:b/>
          <w:sz w:val="18"/>
          <w:szCs w:val="18"/>
        </w:rPr>
        <w:sectPr w:rsidR="00B43D02" w:rsidSect="00376C6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76C6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76C63" w:rsidRPr="00376C63">
        <w:rPr>
          <w:rFonts w:ascii="Arial" w:hAnsi="Arial" w:cs="Arial"/>
          <w:b/>
          <w:sz w:val="18"/>
          <w:szCs w:val="18"/>
        </w:rPr>
        <w:t xml:space="preserve"> </w:t>
      </w:r>
      <w:r w:rsidRPr="00376C63">
        <w:rPr>
          <w:rFonts w:ascii="Arial" w:hAnsi="Arial" w:cs="Arial"/>
          <w:b/>
          <w:sz w:val="18"/>
          <w:szCs w:val="18"/>
        </w:rPr>
        <w:t>«Город Астрахань»</w:t>
      </w:r>
      <w:r w:rsidR="00376C63" w:rsidRPr="00376C63">
        <w:rPr>
          <w:rFonts w:ascii="Arial" w:hAnsi="Arial" w:cs="Arial"/>
          <w:b/>
          <w:sz w:val="18"/>
          <w:szCs w:val="18"/>
        </w:rPr>
        <w:t xml:space="preserve"> </w:t>
      </w:r>
      <w:r w:rsidRPr="00376C63">
        <w:rPr>
          <w:rFonts w:ascii="Arial" w:hAnsi="Arial" w:cs="Arial"/>
          <w:b/>
          <w:sz w:val="18"/>
          <w:szCs w:val="18"/>
        </w:rPr>
        <w:t>О.А. Полумордвинов</w:t>
      </w:r>
    </w:p>
    <w:p w:rsidR="00DE365A" w:rsidRPr="00376C63" w:rsidRDefault="00B43D02" w:rsidP="00376C6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F719ADD" wp14:editId="43739F5E">
            <wp:extent cx="5580380" cy="8017882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7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0DA5" w:rsidRPr="00D50DA5">
        <w:rPr>
          <w:noProof/>
          <w:lang w:bidi="ar-SA"/>
        </w:rPr>
        <w:t xml:space="preserve"> </w:t>
      </w:r>
      <w:r w:rsidR="00D50DA5">
        <w:rPr>
          <w:noProof/>
          <w:lang w:bidi="ar-SA"/>
        </w:rPr>
        <w:lastRenderedPageBreak/>
        <w:drawing>
          <wp:inline distT="0" distB="0" distL="0" distR="0" wp14:anchorId="6EC2B89B" wp14:editId="5A5A9A15">
            <wp:extent cx="5580380" cy="8094145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5780" w:rsidRPr="00435780">
        <w:rPr>
          <w:noProof/>
          <w:lang w:bidi="ar-SA"/>
        </w:rPr>
        <w:t xml:space="preserve"> </w:t>
      </w:r>
      <w:r w:rsidR="00435780">
        <w:rPr>
          <w:noProof/>
          <w:lang w:bidi="ar-SA"/>
        </w:rPr>
        <w:lastRenderedPageBreak/>
        <w:drawing>
          <wp:inline distT="0" distB="0" distL="0" distR="0" wp14:anchorId="0BDB4C35" wp14:editId="1813A8EA">
            <wp:extent cx="5580380" cy="794971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61CD" w:rsidRPr="00A061CD">
        <w:rPr>
          <w:noProof/>
          <w:lang w:bidi="ar-SA"/>
        </w:rPr>
        <w:t xml:space="preserve"> </w:t>
      </w:r>
      <w:r w:rsidR="00A061CD">
        <w:rPr>
          <w:noProof/>
          <w:lang w:bidi="ar-SA"/>
        </w:rPr>
        <w:lastRenderedPageBreak/>
        <w:drawing>
          <wp:inline distT="0" distB="0" distL="0" distR="0" wp14:anchorId="4320EFB4" wp14:editId="32DB56E0">
            <wp:extent cx="5580380" cy="794471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3471" w:rsidRPr="00303471">
        <w:rPr>
          <w:noProof/>
          <w:lang w:bidi="ar-SA"/>
        </w:rPr>
        <w:t xml:space="preserve"> </w:t>
      </w:r>
      <w:r w:rsidR="00303471">
        <w:rPr>
          <w:noProof/>
          <w:lang w:bidi="ar-SA"/>
        </w:rPr>
        <w:lastRenderedPageBreak/>
        <w:drawing>
          <wp:inline distT="0" distB="0" distL="0" distR="0" wp14:anchorId="52DFD896" wp14:editId="31354F56">
            <wp:extent cx="5580380" cy="7938048"/>
            <wp:effectExtent l="0" t="0" r="127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A8A" w:rsidRPr="007A7A8A">
        <w:rPr>
          <w:noProof/>
          <w:lang w:bidi="ar-SA"/>
        </w:rPr>
        <w:t xml:space="preserve"> </w:t>
      </w:r>
      <w:r w:rsidR="007A7A8A">
        <w:rPr>
          <w:noProof/>
          <w:lang w:bidi="ar-SA"/>
        </w:rPr>
        <w:lastRenderedPageBreak/>
        <w:drawing>
          <wp:inline distT="0" distB="0" distL="0" distR="0" wp14:anchorId="7A01265E" wp14:editId="78F60DBF">
            <wp:extent cx="5580380" cy="7936385"/>
            <wp:effectExtent l="0" t="0" r="127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E365A" w:rsidRPr="00B457B8" w:rsidRDefault="00DE365A" w:rsidP="00B457B8"/>
    <w:sectPr w:rsidR="00DE365A" w:rsidRPr="00B457B8" w:rsidSect="00376C6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28C" w:rsidRDefault="007A428C">
      <w:r>
        <w:separator/>
      </w:r>
    </w:p>
  </w:endnote>
  <w:endnote w:type="continuationSeparator" w:id="0">
    <w:p w:rsidR="007A428C" w:rsidRDefault="007A4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28C" w:rsidRDefault="007A428C"/>
  </w:footnote>
  <w:footnote w:type="continuationSeparator" w:id="0">
    <w:p w:rsidR="007A428C" w:rsidRDefault="007A42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55C6A"/>
    <w:multiLevelType w:val="multilevel"/>
    <w:tmpl w:val="3C607E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365A"/>
    <w:rsid w:val="00303471"/>
    <w:rsid w:val="00376C63"/>
    <w:rsid w:val="00435780"/>
    <w:rsid w:val="00695B87"/>
    <w:rsid w:val="007A428C"/>
    <w:rsid w:val="007A7A8A"/>
    <w:rsid w:val="00A061CD"/>
    <w:rsid w:val="00B43D02"/>
    <w:rsid w:val="00B457B8"/>
    <w:rsid w:val="00D50DA5"/>
    <w:rsid w:val="00DE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43D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D0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43D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D0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2022-10-31T11:15:00Z</dcterms:created>
  <dcterms:modified xsi:type="dcterms:W3CDTF">2022-10-31T11:21:00Z</dcterms:modified>
</cp:coreProperties>
</file>