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AA9" w:rsidRPr="00485E37" w:rsidRDefault="00B53AA9" w:rsidP="00485E37">
      <w:pPr>
        <w:jc w:val="center"/>
        <w:rPr>
          <w:rFonts w:asciiTheme="majorHAnsi" w:hAnsiTheme="majorHAnsi"/>
          <w:b/>
          <w:sz w:val="20"/>
          <w:szCs w:val="20"/>
        </w:rPr>
      </w:pPr>
      <w:r w:rsidRPr="00485E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C5559" w:rsidRPr="00485E37" w:rsidRDefault="00B53AA9" w:rsidP="00485E37">
      <w:pPr>
        <w:jc w:val="center"/>
        <w:rPr>
          <w:rFonts w:asciiTheme="majorHAnsi" w:hAnsiTheme="majorHAnsi"/>
          <w:b/>
          <w:sz w:val="20"/>
          <w:szCs w:val="20"/>
        </w:rPr>
      </w:pPr>
      <w:r w:rsidRPr="00485E37">
        <w:rPr>
          <w:rFonts w:asciiTheme="majorHAnsi" w:hAnsiTheme="majorHAnsi"/>
          <w:b/>
          <w:sz w:val="20"/>
          <w:szCs w:val="20"/>
        </w:rPr>
        <w:t>РАСПОРЯЖЕНИЕ</w:t>
      </w:r>
    </w:p>
    <w:p w:rsidR="00B53AA9" w:rsidRPr="00485E37" w:rsidRDefault="00B53AA9" w:rsidP="00485E37">
      <w:pPr>
        <w:jc w:val="center"/>
        <w:rPr>
          <w:rFonts w:asciiTheme="majorHAnsi" w:hAnsiTheme="majorHAnsi"/>
          <w:b/>
          <w:sz w:val="20"/>
          <w:szCs w:val="20"/>
        </w:rPr>
      </w:pPr>
      <w:r w:rsidRPr="00485E37">
        <w:rPr>
          <w:rFonts w:asciiTheme="majorHAnsi" w:hAnsiTheme="majorHAnsi"/>
          <w:b/>
          <w:sz w:val="20"/>
          <w:szCs w:val="20"/>
        </w:rPr>
        <w:t>31 октября 2024 года № 1957-р</w:t>
      </w:r>
    </w:p>
    <w:p w:rsidR="00B53AA9" w:rsidRPr="00485E37" w:rsidRDefault="00B53AA9" w:rsidP="00485E37">
      <w:pPr>
        <w:jc w:val="center"/>
        <w:rPr>
          <w:rFonts w:asciiTheme="majorHAnsi" w:hAnsiTheme="majorHAnsi"/>
          <w:b/>
          <w:sz w:val="20"/>
          <w:szCs w:val="20"/>
        </w:rPr>
      </w:pPr>
      <w:r w:rsidRPr="00485E37">
        <w:rPr>
          <w:rFonts w:asciiTheme="majorHAnsi" w:hAnsiTheme="majorHAnsi"/>
          <w:b/>
          <w:sz w:val="20"/>
          <w:szCs w:val="20"/>
        </w:rPr>
        <w:t>«Об утверждении схемы расположения технических средств</w:t>
      </w:r>
    </w:p>
    <w:p w:rsidR="00B53AA9" w:rsidRPr="00485E37" w:rsidRDefault="00B53AA9" w:rsidP="00485E37">
      <w:pPr>
        <w:jc w:val="center"/>
        <w:rPr>
          <w:rFonts w:asciiTheme="majorHAnsi" w:hAnsiTheme="majorHAnsi"/>
          <w:b/>
          <w:sz w:val="20"/>
          <w:szCs w:val="20"/>
        </w:rPr>
      </w:pPr>
      <w:r w:rsidRPr="00485E37">
        <w:rPr>
          <w:rFonts w:asciiTheme="majorHAnsi" w:hAnsiTheme="majorHAnsi"/>
          <w:b/>
          <w:sz w:val="20"/>
          <w:szCs w:val="20"/>
        </w:rPr>
        <w:t>организации дорожного движения по ул. Красная Набережная»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5E37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485E3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85E37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 xml:space="preserve">1. Ввести временные ограничения стоянки автомобильного транспорта с 07:00 с 01.11.2024 до 22:00 30.12.2025 по ул. Красная Набережная от д. 21 </w:t>
      </w:r>
      <w:proofErr w:type="gramStart"/>
      <w:r w:rsidRPr="00485E37">
        <w:rPr>
          <w:rFonts w:ascii="Arial" w:hAnsi="Arial" w:cs="Arial"/>
          <w:sz w:val="18"/>
          <w:szCs w:val="18"/>
        </w:rPr>
        <w:t>до</w:t>
      </w:r>
      <w:proofErr w:type="gramEnd"/>
      <w:r w:rsidRPr="00485E37">
        <w:rPr>
          <w:rFonts w:ascii="Arial" w:hAnsi="Arial" w:cs="Arial"/>
          <w:sz w:val="18"/>
          <w:szCs w:val="18"/>
        </w:rPr>
        <w:t xml:space="preserve"> д. 17.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>2. Утвердить прилагаемую схему расположения технических средств организации дорожного движения по ул. Красная Набережная .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>3. 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>4. 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 xml:space="preserve">5.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485E37">
        <w:rPr>
          <w:rFonts w:ascii="Arial" w:hAnsi="Arial" w:cs="Arial"/>
          <w:sz w:val="18"/>
          <w:szCs w:val="18"/>
        </w:rPr>
        <w:t>разместить</w:t>
      </w:r>
      <w:proofErr w:type="gramEnd"/>
      <w:r w:rsidRPr="00485E3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53AA9" w:rsidRPr="00485E37" w:rsidRDefault="00B53AA9" w:rsidP="00485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5E37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485E37">
        <w:rPr>
          <w:rFonts w:ascii="Arial" w:hAnsi="Arial" w:cs="Arial"/>
          <w:sz w:val="18"/>
          <w:szCs w:val="18"/>
        </w:rPr>
        <w:t>Контроль за</w:t>
      </w:r>
      <w:proofErr w:type="gramEnd"/>
      <w:r w:rsidRPr="00485E3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53AA9" w:rsidRPr="00485E37" w:rsidRDefault="00B53AA9" w:rsidP="00485E37">
      <w:pPr>
        <w:jc w:val="right"/>
        <w:rPr>
          <w:rFonts w:ascii="Arial" w:hAnsi="Arial" w:cs="Arial"/>
          <w:b/>
          <w:sz w:val="18"/>
          <w:szCs w:val="18"/>
        </w:rPr>
      </w:pPr>
      <w:r w:rsidRPr="00485E37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B53AA9" w:rsidRPr="00485E37" w:rsidRDefault="00B53AA9" w:rsidP="00485E37">
      <w:pPr>
        <w:jc w:val="right"/>
        <w:rPr>
          <w:rFonts w:ascii="Arial" w:hAnsi="Arial" w:cs="Arial"/>
          <w:b/>
          <w:sz w:val="18"/>
          <w:szCs w:val="18"/>
        </w:rPr>
      </w:pPr>
      <w:r w:rsidRPr="00485E3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8721F3" w:rsidRDefault="00B53AA9" w:rsidP="00485E37">
      <w:pPr>
        <w:jc w:val="right"/>
        <w:rPr>
          <w:rFonts w:ascii="Arial" w:hAnsi="Arial" w:cs="Arial"/>
          <w:b/>
          <w:sz w:val="18"/>
          <w:szCs w:val="18"/>
        </w:rPr>
        <w:sectPr w:rsidR="008721F3" w:rsidSect="00B53AA9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485E37">
        <w:rPr>
          <w:rFonts w:ascii="Arial" w:hAnsi="Arial" w:cs="Arial"/>
          <w:b/>
          <w:sz w:val="18"/>
          <w:szCs w:val="18"/>
        </w:rPr>
        <w:t>И.А. Редькин</w:t>
      </w:r>
    </w:p>
    <w:p w:rsidR="00B53AA9" w:rsidRPr="00914911" w:rsidRDefault="00485E37" w:rsidP="00485E37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B6F0F7" wp14:editId="2247088D">
            <wp:extent cx="5580380" cy="8261909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61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5E37">
        <w:rPr>
          <w:noProof/>
        </w:rPr>
        <w:t xml:space="preserve"> </w:t>
      </w:r>
      <w:bookmarkStart w:id="0" w:name="_GoBack"/>
      <w:bookmarkEnd w:id="0"/>
    </w:p>
    <w:sectPr w:rsidR="00B53AA9" w:rsidRPr="00914911" w:rsidSect="00B53A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AA9"/>
    <w:rsid w:val="00485E37"/>
    <w:rsid w:val="005C5559"/>
    <w:rsid w:val="008721F3"/>
    <w:rsid w:val="00B53AA9"/>
    <w:rsid w:val="00DD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53AA9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B53A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53A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Exact0">
    <w:name w:val="Подпись к картинке (2) Exact"/>
    <w:basedOn w:val="a0"/>
    <w:link w:val="21"/>
    <w:rsid w:val="00B53A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53AA9"/>
    <w:pPr>
      <w:shd w:val="clear" w:color="auto" w:fill="FFFFFF"/>
      <w:spacing w:before="1020" w:after="660" w:line="317" w:lineRule="exact"/>
      <w:ind w:hanging="260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21">
    <w:name w:val="Подпись к картинке (2)"/>
    <w:basedOn w:val="a"/>
    <w:link w:val="2Exact0"/>
    <w:rsid w:val="00B53A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485E37"/>
    <w:rPr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E37"/>
    <w:rPr>
      <w:rFonts w:ascii="Tahoma" w:eastAsia="Tahoma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53AA9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B53A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B53A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Exact0">
    <w:name w:val="Подпись к картинке (2) Exact"/>
    <w:basedOn w:val="a0"/>
    <w:link w:val="21"/>
    <w:rsid w:val="00B53A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53AA9"/>
    <w:pPr>
      <w:shd w:val="clear" w:color="auto" w:fill="FFFFFF"/>
      <w:spacing w:before="1020" w:after="660" w:line="317" w:lineRule="exact"/>
      <w:ind w:hanging="260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21">
    <w:name w:val="Подпись к картинке (2)"/>
    <w:basedOn w:val="a"/>
    <w:link w:val="2Exact0"/>
    <w:rsid w:val="00B53A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485E37"/>
    <w:rPr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E37"/>
    <w:rPr>
      <w:rFonts w:ascii="Tahoma" w:eastAsia="Tahoma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2024-10-31T15:01:00Z</dcterms:created>
  <dcterms:modified xsi:type="dcterms:W3CDTF">2024-10-31T15:08:00Z</dcterms:modified>
</cp:coreProperties>
</file>