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AD1" w:rsidRPr="001B7860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955DC3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214AD1" w:rsidRPr="001B7860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>31 января 2020 года № 176-р</w:t>
      </w:r>
    </w:p>
    <w:p w:rsidR="00214AD1" w:rsidRPr="001B7860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 xml:space="preserve">«О предоставлении разрешения на отклонение от </w:t>
      </w:r>
      <w:proofErr w:type="gramStart"/>
      <w:r w:rsidRPr="001B7860">
        <w:rPr>
          <w:spacing w:val="0"/>
        </w:rPr>
        <w:t>предельных</w:t>
      </w:r>
      <w:proofErr w:type="gramEnd"/>
      <w:r w:rsidRPr="001B7860">
        <w:rPr>
          <w:spacing w:val="0"/>
        </w:rPr>
        <w:t xml:space="preserve"> </w:t>
      </w:r>
    </w:p>
    <w:p w:rsidR="00214AD1" w:rsidRPr="001B7860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 xml:space="preserve">параметров разрешенного строительства, реконструкции объекта </w:t>
      </w:r>
    </w:p>
    <w:p w:rsidR="00214AD1" w:rsidRPr="001B7860" w:rsidRDefault="00214AD1" w:rsidP="00214AD1">
      <w:pPr>
        <w:pStyle w:val="3"/>
        <w:rPr>
          <w:spacing w:val="0"/>
        </w:rPr>
      </w:pPr>
      <w:r w:rsidRPr="001B7860">
        <w:rPr>
          <w:spacing w:val="0"/>
        </w:rPr>
        <w:t xml:space="preserve">капитального строительства по ул. Свердлова/ </w:t>
      </w:r>
    </w:p>
    <w:p w:rsidR="00214AD1" w:rsidRPr="001B7860" w:rsidRDefault="00214AD1" w:rsidP="00214AD1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B7860">
        <w:rPr>
          <w:spacing w:val="0"/>
        </w:rPr>
        <w:t xml:space="preserve">ул. </w:t>
      </w:r>
      <w:proofErr w:type="spellStart"/>
      <w:r w:rsidRPr="001B7860">
        <w:rPr>
          <w:spacing w:val="0"/>
        </w:rPr>
        <w:t>Кр</w:t>
      </w:r>
      <w:proofErr w:type="spellEnd"/>
      <w:r w:rsidRPr="001B7860">
        <w:rPr>
          <w:spacing w:val="0"/>
        </w:rPr>
        <w:t>. Набережная, 59/52 в Кировском районе г. Астрахани»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Ерофеева O.K., Ерофеевой И.Ю. от 14.11.2019 № 05-04-01-8188,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1B7860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Свердлова/ ул. </w:t>
      </w:r>
      <w:proofErr w:type="spellStart"/>
      <w:r w:rsidRPr="001B7860">
        <w:rPr>
          <w:spacing w:val="0"/>
        </w:rPr>
        <w:t>Кр</w:t>
      </w:r>
      <w:proofErr w:type="spellEnd"/>
      <w:r w:rsidRPr="001B7860">
        <w:rPr>
          <w:spacing w:val="0"/>
        </w:rPr>
        <w:t>. Набережная, 59/52 в Кировском районе г. Астрахани в отношении земельного участка (кадастровый номер 30:12:010606:15), площадь которого 349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14AD1" w:rsidRPr="001B7860" w:rsidRDefault="00214AD1" w:rsidP="00955DC3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14AD1" w:rsidRPr="001B7860" w:rsidRDefault="00214AD1" w:rsidP="00214AD1">
      <w:pPr>
        <w:pStyle w:val="a3"/>
        <w:jc w:val="right"/>
        <w:rPr>
          <w:b/>
          <w:bCs/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955D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AD1"/>
    <w:rsid w:val="00214AD1"/>
    <w:rsid w:val="0083793D"/>
    <w:rsid w:val="00955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4A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4A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14AD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14A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2020-02-05T12:13:00Z</dcterms:created>
  <dcterms:modified xsi:type="dcterms:W3CDTF">2020-02-05T12:14:00Z</dcterms:modified>
</cp:coreProperties>
</file>