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FAD" w:rsidRDefault="00E47FAD" w:rsidP="00E47FAD">
      <w:pPr>
        <w:pStyle w:val="3"/>
      </w:pPr>
      <w:r>
        <w:t>Администрация муниципального образования «Город Астрахань»</w:t>
      </w:r>
    </w:p>
    <w:p w:rsidR="008B7F5B" w:rsidRDefault="00E47FAD" w:rsidP="00E47FAD">
      <w:pPr>
        <w:pStyle w:val="3"/>
      </w:pPr>
      <w:r>
        <w:t>РАСПОРЯЖЕНИЕ</w:t>
      </w:r>
      <w:r>
        <w:t xml:space="preserve"> </w:t>
      </w:r>
    </w:p>
    <w:p w:rsidR="00E47FAD" w:rsidRDefault="00E47FAD" w:rsidP="00E47FAD">
      <w:pPr>
        <w:pStyle w:val="3"/>
      </w:pPr>
      <w:r>
        <w:t xml:space="preserve">06 марта 2024 года № 478-р </w:t>
      </w:r>
    </w:p>
    <w:p w:rsidR="008B7F5B" w:rsidRDefault="00E47FAD" w:rsidP="00E47FAD">
      <w:pPr>
        <w:pStyle w:val="3"/>
      </w:pPr>
      <w:r>
        <w:t xml:space="preserve">«О внесении изменения в распоряжение администрации </w:t>
      </w:r>
    </w:p>
    <w:p w:rsidR="00E47FAD" w:rsidRDefault="00E47FAD" w:rsidP="00E47FAD">
      <w:pPr>
        <w:pStyle w:val="3"/>
      </w:pPr>
      <w:r>
        <w:t xml:space="preserve">муниципального образования «Городской округ город Астрахань» </w:t>
      </w:r>
    </w:p>
    <w:p w:rsidR="00E47FAD" w:rsidRDefault="00E47FAD" w:rsidP="00E47FAD">
      <w:pPr>
        <w:pStyle w:val="3"/>
      </w:pPr>
      <w:r>
        <w:t>от 10.05.2023 № 660-р»</w:t>
      </w:r>
    </w:p>
    <w:p w:rsidR="00E47FAD" w:rsidRDefault="00E47FAD" w:rsidP="00E47FAD">
      <w:pPr>
        <w:pStyle w:val="a3"/>
        <w:ind w:firstLine="709"/>
      </w:pPr>
      <w:r>
        <w:t>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16.11.2023 № КУВИ-001/2023-257057491:</w:t>
      </w:r>
    </w:p>
    <w:p w:rsidR="00E47FAD" w:rsidRDefault="00E47FAD" w:rsidP="00E47FAD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10.05.2023 № 660-р «Об изъятии для муниципальных нужд муниципального образования «Городской округ город Астрахань» долей земельного участка, жилых и нежилого помещений многоквартирного дома (литера «А, А</w:t>
      </w:r>
      <w:proofErr w:type="gramStart"/>
      <w:r>
        <w:t>1</w:t>
      </w:r>
      <w:proofErr w:type="gramEnd"/>
      <w:r>
        <w:t>») по ул. 1-й Перевозной, 131 в Ленинском районе» (далее - распоряжение) следующее изменение:</w:t>
      </w:r>
    </w:p>
    <w:p w:rsidR="00E47FAD" w:rsidRDefault="00E47FAD" w:rsidP="00E47FAD">
      <w:pPr>
        <w:pStyle w:val="a3"/>
        <w:ind w:firstLine="709"/>
      </w:pPr>
      <w:r>
        <w:t>- в пункте 1 распоряжения после цифры «401» дополнить цифрой «404».</w:t>
      </w:r>
    </w:p>
    <w:p w:rsidR="00E47FAD" w:rsidRDefault="00E47FAD" w:rsidP="00E47FAD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E47FAD" w:rsidRDefault="00E47FAD" w:rsidP="00E47FAD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47FAD" w:rsidRDefault="00E47FAD" w:rsidP="00E47FAD">
      <w:pPr>
        <w:pStyle w:val="a3"/>
        <w:ind w:firstLine="709"/>
      </w:pPr>
      <w:r>
        <w:rPr>
          <w:spacing w:val="2"/>
        </w:rPr>
        <w:t>2.2.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E47FAD" w:rsidRDefault="00E47FAD" w:rsidP="00E47FAD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E47FAD" w:rsidRDefault="00E47FAD" w:rsidP="00E47FAD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E47FAD" w:rsidRDefault="00E47FAD" w:rsidP="00E47FAD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E47FAD" w:rsidRDefault="00E47FAD" w:rsidP="00E47FAD">
      <w:pPr>
        <w:pStyle w:val="a3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FF4A14" w:rsidRDefault="008B7F5B">
      <w:bookmarkStart w:id="0" w:name="_GoBack"/>
      <w:bookmarkEnd w:id="0"/>
    </w:p>
    <w:sectPr w:rsidR="00FF4A14" w:rsidSect="00E47FA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FAD"/>
    <w:rsid w:val="008505A8"/>
    <w:rsid w:val="008B7F5B"/>
    <w:rsid w:val="00A56E3A"/>
    <w:rsid w:val="00E4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7FA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7F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7FA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7F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2024-03-13T10:19:00Z</dcterms:created>
  <dcterms:modified xsi:type="dcterms:W3CDTF">2024-03-13T10:21:00Z</dcterms:modified>
</cp:coreProperties>
</file>