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826" w:rsidRPr="00BE24F3" w:rsidRDefault="002E5826" w:rsidP="002E5826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Администрация муниципального образования «Город Астрахань»</w:t>
      </w:r>
    </w:p>
    <w:p w:rsidR="002E5826" w:rsidRDefault="002E5826" w:rsidP="002E5826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2E5826" w:rsidRPr="00BE24F3" w:rsidRDefault="002E5826" w:rsidP="002E5826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22 ноября 2021 года № 2027-р</w:t>
      </w:r>
    </w:p>
    <w:p w:rsidR="002E5826" w:rsidRPr="00BE24F3" w:rsidRDefault="002E5826" w:rsidP="002E5826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 xml:space="preserve">«О внесении изменения в распоряжение администрации </w:t>
      </w:r>
    </w:p>
    <w:p w:rsidR="002E5826" w:rsidRPr="00BE24F3" w:rsidRDefault="002E5826" w:rsidP="002E5826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муниципального образования «Город Астрахань» от 02.11.2018 № 4840-р»</w:t>
      </w:r>
    </w:p>
    <w:p w:rsidR="002E5826" w:rsidRPr="00BE24F3" w:rsidRDefault="002E5826" w:rsidP="002E5826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 xml:space="preserve">В соответствии с п. 10 ст. 32 Жилищного кодекса РФ, </w:t>
      </w:r>
      <w:proofErr w:type="spellStart"/>
      <w:r w:rsidRPr="00BE24F3">
        <w:rPr>
          <w:spacing w:val="0"/>
        </w:rPr>
        <w:t>ст.ст</w:t>
      </w:r>
      <w:proofErr w:type="spellEnd"/>
      <w:r w:rsidRPr="00BE24F3">
        <w:rPr>
          <w:spacing w:val="0"/>
        </w:rPr>
        <w:t>. 11, 49, 56.2, 56.3, 56.6, 56.7 Земельного кодекса РФ, заключением о признании многоквартирного жилого дома литера «</w:t>
      </w:r>
      <w:proofErr w:type="spellStart"/>
      <w:r w:rsidRPr="00BE24F3">
        <w:rPr>
          <w:spacing w:val="0"/>
        </w:rPr>
        <w:t>А</w:t>
      </w:r>
      <w:proofErr w:type="gramStart"/>
      <w:r w:rsidRPr="00BE24F3">
        <w:rPr>
          <w:spacing w:val="0"/>
        </w:rPr>
        <w:t>,а</w:t>
      </w:r>
      <w:proofErr w:type="spellEnd"/>
      <w:proofErr w:type="gramEnd"/>
      <w:r w:rsidRPr="00BE24F3">
        <w:rPr>
          <w:spacing w:val="0"/>
        </w:rPr>
        <w:t>» по ул. Чайковского, 17 в Кировском районе г. Астрахани аварийным, подлежащим сносу от 30.12.2013 № 10, распоряжением администрации города Астрахани от 20.02.2014 № 140-р «О дальнейшем использовании многоквартирного жилого дома литера «</w:t>
      </w:r>
      <w:proofErr w:type="spellStart"/>
      <w:r w:rsidRPr="00BE24F3">
        <w:rPr>
          <w:spacing w:val="0"/>
        </w:rPr>
        <w:t>А,а</w:t>
      </w:r>
      <w:proofErr w:type="spellEnd"/>
      <w:r w:rsidRPr="00BE24F3">
        <w:rPr>
          <w:spacing w:val="0"/>
        </w:rPr>
        <w:t>» по ул. Чайковского, 17 в Кировском рай­оне», заключением о признании многоквартирного жилого дома литера («Б, б</w:t>
      </w:r>
      <w:proofErr w:type="gramStart"/>
      <w:r w:rsidRPr="00BE24F3">
        <w:rPr>
          <w:spacing w:val="0"/>
        </w:rPr>
        <w:t>1</w:t>
      </w:r>
      <w:proofErr w:type="gramEnd"/>
      <w:r w:rsidRPr="00BE24F3">
        <w:rPr>
          <w:spacing w:val="0"/>
        </w:rPr>
        <w:t>,б2») по ул. Чайковского, 17 в Кировском районе г. Астрахани аварийным, подлежащим сносу от 30.12.2013 № 10, распоряжением администрации города Астрахани от 20.02.2014 № 139-р «О дальнейшем использовании многоквартирного жилого дома (литера «Б, б1, б2») по ул. Чайковского, 17 в Кировском районе»:</w:t>
      </w:r>
    </w:p>
    <w:p w:rsidR="002E5826" w:rsidRPr="00BE24F3" w:rsidRDefault="002E5826" w:rsidP="002E5826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1. Продлить действие распоряжения администрации муниципального образования «Город Астрахань» от 02.11.2018 № 4840-р «Об изъятии для муниципальных нужд муниципального образования «Город Астрахань» доли земельного участка и домовладения (литера «</w:t>
      </w:r>
      <w:proofErr w:type="spellStart"/>
      <w:r w:rsidRPr="00BE24F3">
        <w:rPr>
          <w:spacing w:val="0"/>
        </w:rPr>
        <w:t>А</w:t>
      </w:r>
      <w:proofErr w:type="gramStart"/>
      <w:r w:rsidRPr="00BE24F3">
        <w:rPr>
          <w:spacing w:val="0"/>
        </w:rPr>
        <w:t>,а</w:t>
      </w:r>
      <w:proofErr w:type="spellEnd"/>
      <w:proofErr w:type="gramEnd"/>
      <w:r w:rsidRPr="00BE24F3">
        <w:rPr>
          <w:spacing w:val="0"/>
        </w:rPr>
        <w:t>», «Б, б1, б2») по ул. Чайковского, 17 в Кировском районе» сроком на три года.</w:t>
      </w:r>
    </w:p>
    <w:p w:rsidR="002E5826" w:rsidRPr="00BE24F3" w:rsidRDefault="002E5826" w:rsidP="002E5826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E5826" w:rsidRPr="00BE24F3" w:rsidRDefault="002E5826" w:rsidP="002E5826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2E5826" w:rsidRPr="00BE24F3" w:rsidRDefault="002E5826" w:rsidP="002E5826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 xml:space="preserve"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 </w:t>
      </w:r>
    </w:p>
    <w:p w:rsidR="002E5826" w:rsidRPr="00BE24F3" w:rsidRDefault="002E5826" w:rsidP="002E5826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E5826" w:rsidRPr="00BE24F3" w:rsidRDefault="002E5826" w:rsidP="002E5826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2E5826" w:rsidRPr="00BE24F3" w:rsidRDefault="002E5826" w:rsidP="002E5826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 xml:space="preserve">2.2.1. </w:t>
      </w:r>
      <w:proofErr w:type="gramStart"/>
      <w:r w:rsidRPr="00BE24F3">
        <w:rPr>
          <w:spacing w:val="0"/>
        </w:rPr>
        <w:t>Разместить</w:t>
      </w:r>
      <w:proofErr w:type="gramEnd"/>
      <w:r w:rsidRPr="00BE24F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5826" w:rsidRPr="00BE24F3" w:rsidRDefault="002E5826" w:rsidP="002E5826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E5826" w:rsidRPr="00BE24F3" w:rsidRDefault="002E5826" w:rsidP="002E5826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E5826" w:rsidRPr="00BE24F3" w:rsidRDefault="002E5826" w:rsidP="002E5826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 xml:space="preserve">4. </w:t>
      </w:r>
      <w:proofErr w:type="gramStart"/>
      <w:r w:rsidRPr="00BE24F3">
        <w:rPr>
          <w:spacing w:val="0"/>
        </w:rPr>
        <w:t>Контроль за</w:t>
      </w:r>
      <w:proofErr w:type="gramEnd"/>
      <w:r w:rsidRPr="00BE24F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E5826" w:rsidRPr="00BE24F3" w:rsidRDefault="002E5826" w:rsidP="002E5826">
      <w:pPr>
        <w:pStyle w:val="a3"/>
        <w:spacing w:line="240" w:lineRule="auto"/>
        <w:jc w:val="right"/>
        <w:rPr>
          <w:b/>
          <w:bCs/>
          <w:spacing w:val="0"/>
        </w:rPr>
      </w:pPr>
      <w:r w:rsidRPr="00BE24F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BE24F3">
        <w:rPr>
          <w:b/>
          <w:bCs/>
          <w:spacing w:val="0"/>
        </w:rPr>
        <w:t>М.Н. ПЕРМЯКОВА</w:t>
      </w:r>
    </w:p>
    <w:p w:rsidR="00FF4A14" w:rsidRDefault="002E5826"/>
    <w:sectPr w:rsidR="00FF4A14" w:rsidSect="002E582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826"/>
    <w:rsid w:val="002E582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58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58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58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58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440</Words>
  <Characters>2512</Characters>
  <Application>Microsoft Office Word</Application>
  <DocSecurity>0</DocSecurity>
  <Lines>20</Lines>
  <Paragraphs>5</Paragraphs>
  <ScaleCrop>false</ScaleCrop>
  <Company/>
  <LinksUpToDate>false</LinksUpToDate>
  <CharactersWithSpaces>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2021-11-25T05:38:00Z</dcterms:created>
  <dcterms:modified xsi:type="dcterms:W3CDTF">2021-11-25T05:38:00Z</dcterms:modified>
</cp:coreProperties>
</file>