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C53" w:rsidRPr="00DB25B5" w:rsidRDefault="00DB25B5" w:rsidP="00DB25B5">
      <w:pPr>
        <w:jc w:val="center"/>
        <w:rPr>
          <w:rFonts w:ascii="Cambria" w:hAnsi="Cambria"/>
          <w:b/>
          <w:sz w:val="20"/>
          <w:szCs w:val="20"/>
        </w:rPr>
      </w:pPr>
      <w:r w:rsidRPr="00DB25B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B25B5" w:rsidRPr="00DB25B5" w:rsidRDefault="00817D41" w:rsidP="00DB25B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B25B5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B84C53" w:rsidRPr="00DB25B5" w:rsidRDefault="007D13D0" w:rsidP="00DB25B5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DB25B5">
        <w:rPr>
          <w:rFonts w:ascii="Cambria" w:hAnsi="Cambria"/>
          <w:b/>
          <w:sz w:val="20"/>
          <w:szCs w:val="20"/>
        </w:rPr>
        <w:t xml:space="preserve">29 июля 2022 года </w:t>
      </w:r>
      <w:r w:rsidR="00817D41" w:rsidRPr="00DB25B5">
        <w:rPr>
          <w:rFonts w:ascii="Cambria" w:hAnsi="Cambria"/>
          <w:b/>
          <w:sz w:val="20"/>
          <w:szCs w:val="20"/>
        </w:rPr>
        <w:t>№</w:t>
      </w:r>
      <w:r w:rsidRPr="00DB25B5">
        <w:rPr>
          <w:rFonts w:ascii="Cambria" w:hAnsi="Cambria"/>
          <w:b/>
          <w:sz w:val="20"/>
          <w:szCs w:val="20"/>
        </w:rPr>
        <w:t xml:space="preserve"> </w:t>
      </w:r>
      <w:r w:rsidR="00817D41" w:rsidRPr="00DB25B5">
        <w:rPr>
          <w:rFonts w:ascii="Cambria" w:hAnsi="Cambria"/>
          <w:b/>
          <w:sz w:val="20"/>
          <w:szCs w:val="20"/>
        </w:rPr>
        <w:t>1233-р</w:t>
      </w:r>
      <w:bookmarkEnd w:id="3"/>
      <w:bookmarkEnd w:id="4"/>
    </w:p>
    <w:p w:rsidR="00B84C53" w:rsidRPr="00DB25B5" w:rsidRDefault="00DB25B5" w:rsidP="00DB25B5">
      <w:pPr>
        <w:jc w:val="center"/>
        <w:rPr>
          <w:rFonts w:ascii="Cambria" w:hAnsi="Cambria"/>
          <w:b/>
          <w:sz w:val="20"/>
          <w:szCs w:val="20"/>
        </w:rPr>
      </w:pPr>
      <w:r w:rsidRPr="00DB25B5">
        <w:rPr>
          <w:rFonts w:ascii="Cambria" w:hAnsi="Cambria"/>
          <w:b/>
          <w:sz w:val="20"/>
          <w:szCs w:val="20"/>
        </w:rPr>
        <w:t xml:space="preserve">«Об осуществлении закупки </w:t>
      </w:r>
      <w:r w:rsidR="00817D41" w:rsidRPr="00DB25B5">
        <w:rPr>
          <w:rFonts w:ascii="Cambria" w:hAnsi="Cambria"/>
          <w:b/>
          <w:sz w:val="20"/>
          <w:szCs w:val="20"/>
        </w:rPr>
        <w:t>работ для муниципальных</w:t>
      </w:r>
      <w:r w:rsidRPr="00DB25B5">
        <w:rPr>
          <w:rFonts w:ascii="Cambria" w:hAnsi="Cambria"/>
          <w:b/>
          <w:sz w:val="20"/>
          <w:szCs w:val="20"/>
        </w:rPr>
        <w:t xml:space="preserve"> </w:t>
      </w:r>
      <w:r w:rsidR="00817D41" w:rsidRPr="00DB25B5">
        <w:rPr>
          <w:rFonts w:ascii="Cambria" w:hAnsi="Cambria"/>
          <w:b/>
          <w:sz w:val="20"/>
          <w:szCs w:val="20"/>
        </w:rPr>
        <w:t>нужд у единственного подрядчика</w:t>
      </w:r>
      <w:r w:rsidRPr="00DB25B5">
        <w:rPr>
          <w:rFonts w:ascii="Cambria" w:hAnsi="Cambria"/>
          <w:b/>
          <w:sz w:val="20"/>
          <w:szCs w:val="20"/>
        </w:rPr>
        <w:t>»</w:t>
      </w:r>
    </w:p>
    <w:p w:rsidR="00B84C53" w:rsidRPr="00DB25B5" w:rsidRDefault="00817D41" w:rsidP="00DB25B5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5" w:name="_GoBack"/>
      <w:proofErr w:type="gramStart"/>
      <w:r w:rsidRPr="00DB25B5">
        <w:rPr>
          <w:rFonts w:ascii="Arial" w:hAnsi="Arial" w:cs="Arial"/>
          <w:sz w:val="18"/>
          <w:szCs w:val="18"/>
        </w:rPr>
        <w:t>На основании Федерального закона «О контрактной системе в сфере закупок товаров, работ, услуг для обеспечения государственных и муниципальных нужд», постановления Правительства Астраханской области от 18.03.2022 № 83-П «О реализации части 2 статьи 15 Федерального закона от 08.03.2022 № 46-ФЗ», п. 2 протокола заседания Правительства Астраханской области от 25.07.2022 № 30, постановления администрации муниципального образования «Город Астрахань» от 24.03.2022 № 62 «Об осуществлении закупок товаров</w:t>
      </w:r>
      <w:proofErr w:type="gramEnd"/>
      <w:r w:rsidRPr="00DB25B5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DB25B5">
        <w:rPr>
          <w:rFonts w:ascii="Arial" w:hAnsi="Arial" w:cs="Arial"/>
          <w:sz w:val="18"/>
          <w:szCs w:val="18"/>
        </w:rPr>
        <w:t>работ, услуг у единственного поставщика (подрядчика, исполнителя) в случаях, определенных Правительством Астраханской области, в целях обеспечения нужд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26.05.2022 № 129, Соглашения о предоставлении субсидии из бюджета Астраханской области бюджету муниципального образования Астраханской области на реализацию мероприятий по строительству (реконструкции) и капитальному ремонту сетей водоснабжения и водоотведения в</w:t>
      </w:r>
      <w:proofErr w:type="gramEnd"/>
      <w:r w:rsidRPr="00DB25B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B25B5">
        <w:rPr>
          <w:rFonts w:ascii="Arial" w:hAnsi="Arial" w:cs="Arial"/>
          <w:sz w:val="18"/>
          <w:szCs w:val="18"/>
        </w:rPr>
        <w:t>рамках</w:t>
      </w:r>
      <w:proofErr w:type="gramEnd"/>
      <w:r w:rsidRPr="00DB25B5">
        <w:rPr>
          <w:rFonts w:ascii="Arial" w:hAnsi="Arial" w:cs="Arial"/>
          <w:sz w:val="18"/>
          <w:szCs w:val="18"/>
        </w:rPr>
        <w:t xml:space="preserve"> подпрограммы «Модернизация системы водоснабжения и водоотведения в Астраханской области» государственной программы «Улучшение качества предоставления жилищно-коммунальных услуг на территории Астраханской области» от 15.02.2022 №04-01/7:</w:t>
      </w:r>
    </w:p>
    <w:p w:rsidR="00B84C53" w:rsidRPr="00DB25B5" w:rsidRDefault="007D13D0" w:rsidP="00DB25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25B5">
        <w:rPr>
          <w:rFonts w:ascii="Arial" w:hAnsi="Arial" w:cs="Arial"/>
          <w:sz w:val="18"/>
          <w:szCs w:val="18"/>
        </w:rPr>
        <w:t xml:space="preserve">1. </w:t>
      </w:r>
      <w:r w:rsidR="00817D41" w:rsidRPr="00DB25B5">
        <w:rPr>
          <w:rFonts w:ascii="Arial" w:hAnsi="Arial" w:cs="Arial"/>
          <w:sz w:val="18"/>
          <w:szCs w:val="18"/>
        </w:rPr>
        <w:t>Управлению по капитальному строительству администрации муниципального образования «Город Астрахань» осуществить закупку работ для муниципальных нужд и заключить муниципальный контракт по объекту: «Выполнение работ на реализацию мероприятий по капитальному ремонту сетей водоснабжения и водоотведения, включая подготовку проектной документации» с единственным подрядчиком - Обществом с ограниченной ответственностью «Современные системы реновации» (сокращенное наименование ООО «ССР», ИНН 7729790409, КПП 772901001), определенным протоколом заседания Правительства Астраханской области.</w:t>
      </w:r>
    </w:p>
    <w:p w:rsidR="00B84C53" w:rsidRPr="00DB25B5" w:rsidRDefault="007D13D0" w:rsidP="00DB25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25B5">
        <w:rPr>
          <w:rFonts w:ascii="Arial" w:hAnsi="Arial" w:cs="Arial"/>
          <w:sz w:val="18"/>
          <w:szCs w:val="18"/>
        </w:rPr>
        <w:t xml:space="preserve">2. </w:t>
      </w:r>
      <w:r w:rsidR="00817D41" w:rsidRPr="00DB25B5">
        <w:rPr>
          <w:rFonts w:ascii="Arial" w:hAnsi="Arial" w:cs="Arial"/>
          <w:sz w:val="18"/>
          <w:szCs w:val="18"/>
        </w:rPr>
        <w:t>Установить цену муниципального контракта по объекту: «Выполнение работ на реализацию мероприятий по капитальному ремонту сетей водоснабжения и водоотведения, включая подготовку проектной</w:t>
      </w:r>
      <w:r w:rsidR="00DB25B5" w:rsidRPr="00DB25B5">
        <w:rPr>
          <w:rFonts w:ascii="Arial" w:hAnsi="Arial" w:cs="Arial"/>
          <w:sz w:val="18"/>
          <w:szCs w:val="18"/>
        </w:rPr>
        <w:t xml:space="preserve"> </w:t>
      </w:r>
      <w:r w:rsidR="00817D41" w:rsidRPr="00DB25B5">
        <w:rPr>
          <w:rFonts w:ascii="Arial" w:hAnsi="Arial" w:cs="Arial"/>
          <w:sz w:val="18"/>
          <w:szCs w:val="18"/>
        </w:rPr>
        <w:t>документации» в размере 2 779 666 242,74 рубля (два миллиарда семьсот семьдесят девять миллионов шестьсот шестьдесят шесть тысяч двести сорок два рубля 74 копейки) (с учетом НДС).</w:t>
      </w:r>
    </w:p>
    <w:p w:rsidR="00B84C53" w:rsidRPr="00DB25B5" w:rsidRDefault="007D13D0" w:rsidP="00DB25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25B5">
        <w:rPr>
          <w:rFonts w:ascii="Arial" w:hAnsi="Arial" w:cs="Arial"/>
          <w:sz w:val="18"/>
          <w:szCs w:val="18"/>
        </w:rPr>
        <w:t xml:space="preserve">3. </w:t>
      </w:r>
      <w:r w:rsidR="00817D41" w:rsidRPr="00DB25B5">
        <w:rPr>
          <w:rFonts w:ascii="Arial" w:hAnsi="Arial" w:cs="Arial"/>
          <w:sz w:val="18"/>
          <w:szCs w:val="18"/>
        </w:rPr>
        <w:t>Установить авансирование по муниципальному контракту в размере 25 % от цены контракта, что составляет 694 916 560,69 рублей (шестьсот девяносто четыре миллиона девятьсот шестнадцать тысяч пятьсот шестьдесят рублей 69 копеек).</w:t>
      </w:r>
    </w:p>
    <w:p w:rsidR="00B84C53" w:rsidRPr="00DB25B5" w:rsidRDefault="007D13D0" w:rsidP="00DB25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25B5">
        <w:rPr>
          <w:rFonts w:ascii="Arial" w:hAnsi="Arial" w:cs="Arial"/>
          <w:sz w:val="18"/>
          <w:szCs w:val="18"/>
        </w:rPr>
        <w:t xml:space="preserve">4. </w:t>
      </w:r>
      <w:r w:rsidR="00817D41" w:rsidRPr="00DB25B5">
        <w:rPr>
          <w:rFonts w:ascii="Arial" w:hAnsi="Arial" w:cs="Arial"/>
          <w:sz w:val="18"/>
          <w:szCs w:val="18"/>
        </w:rPr>
        <w:t>Установить предельный срок, на который заключается муниципальный контракт по объекту: «Выполнение работ на реализацию мероприятий по капитальному ремонту сетей водоснабжения и водоотведения, включая подготовку проектной документации» - 15 ноября 2023 года.</w:t>
      </w:r>
    </w:p>
    <w:p w:rsidR="00B84C53" w:rsidRPr="00DB25B5" w:rsidRDefault="007D13D0" w:rsidP="00DB25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25B5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817D41" w:rsidRPr="00DB25B5">
        <w:rPr>
          <w:rFonts w:ascii="Arial" w:hAnsi="Arial" w:cs="Arial"/>
          <w:sz w:val="18"/>
          <w:szCs w:val="18"/>
        </w:rPr>
        <w:t>Установить обеспечение исполнения муниципального контракта в соответствии с ч. 6.1. ст. 96 Федерального закона «О контрактной системе в сфере закупок товаров, работ, услуг для обеспечения государственных и муниципальных нужд» в размере 5 % от цены контракта - 138 983 312,14 рублей (сто тридцать восемь миллионов девятьсот восемьдесят три тысячи триста двенадцать рублей 14 копеек).</w:t>
      </w:r>
      <w:proofErr w:type="gramEnd"/>
    </w:p>
    <w:p w:rsidR="00B84C53" w:rsidRPr="00DB25B5" w:rsidRDefault="007D13D0" w:rsidP="00DB25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25B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817D41" w:rsidRPr="00DB25B5">
        <w:rPr>
          <w:rFonts w:ascii="Arial" w:hAnsi="Arial" w:cs="Arial"/>
          <w:sz w:val="18"/>
          <w:szCs w:val="18"/>
        </w:rPr>
        <w:t>Установить обеспечение гарантийных обязательств по муниципальному контракту в соответствии с ч. 2.2. ст. 96 Федерального закона «О контрактной системе в сфере закупок товаров, работ, услуг для обеспечения государственных и муниципальных нужд» в размере 1 % от цены контракта - 27 796 662,43 рубля (двадцать семь миллионов семьсот девяносто шесть тысяч шестьсот шестьдесят два рубля 43 копейки).</w:t>
      </w:r>
      <w:proofErr w:type="gramEnd"/>
    </w:p>
    <w:p w:rsidR="00B84C53" w:rsidRPr="00DB25B5" w:rsidRDefault="007D13D0" w:rsidP="00DB25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25B5">
        <w:rPr>
          <w:rFonts w:ascii="Arial" w:hAnsi="Arial" w:cs="Arial"/>
          <w:sz w:val="18"/>
          <w:szCs w:val="18"/>
        </w:rPr>
        <w:t xml:space="preserve">7. </w:t>
      </w:r>
      <w:r w:rsidR="00817D41" w:rsidRPr="00DB25B5">
        <w:rPr>
          <w:rFonts w:ascii="Arial" w:hAnsi="Arial" w:cs="Arial"/>
          <w:sz w:val="18"/>
          <w:szCs w:val="18"/>
        </w:rPr>
        <w:t>Установить единственному подрядчику - ООО «Современные системы реновации» по исполнению своих обязательств по муниципальному контракту по объекту: «Выполнение работ на реализацию мероприятий по капитальному ремонту сетей водоснабжения и водоотведения, включая подготовку проектной документации» возможность привлечения к исполнению контракта субподрядчиков, соисполнителей.</w:t>
      </w:r>
    </w:p>
    <w:p w:rsidR="00B84C53" w:rsidRPr="00DB25B5" w:rsidRDefault="007D13D0" w:rsidP="00DB25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25B5">
        <w:rPr>
          <w:rFonts w:ascii="Arial" w:hAnsi="Arial" w:cs="Arial"/>
          <w:sz w:val="18"/>
          <w:szCs w:val="18"/>
        </w:rPr>
        <w:t xml:space="preserve">8. </w:t>
      </w:r>
      <w:r w:rsidR="00817D41" w:rsidRPr="00DB25B5">
        <w:rPr>
          <w:rFonts w:ascii="Arial" w:hAnsi="Arial" w:cs="Arial"/>
          <w:sz w:val="18"/>
          <w:szCs w:val="18"/>
        </w:rPr>
        <w:t>Установить объем выполнения работ не менее 25% от цены муниципального контракта по объекту: «Выполнение работ на реализацию мероприятий по капитальному ремонту сетей водоснабжения и водоотведения, включая подготовку проектной документации», которые единственный подрядчик - ООО «Современные системы реновации» обязан выполнить самостоятельно без привлечения других лиц к исполнению своих обязательств.</w:t>
      </w:r>
    </w:p>
    <w:p w:rsidR="00B84C53" w:rsidRPr="00DB25B5" w:rsidRDefault="007D13D0" w:rsidP="00DB25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25B5">
        <w:rPr>
          <w:rFonts w:ascii="Arial" w:hAnsi="Arial" w:cs="Arial"/>
          <w:sz w:val="18"/>
          <w:szCs w:val="18"/>
        </w:rPr>
        <w:t xml:space="preserve">9. </w:t>
      </w:r>
      <w:r w:rsidR="00817D41" w:rsidRPr="00DB25B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муниципалы-</w:t>
      </w:r>
      <w:proofErr w:type="spellStart"/>
      <w:proofErr w:type="gramStart"/>
      <w:r w:rsidR="00817D41" w:rsidRPr="00DB25B5">
        <w:rPr>
          <w:rFonts w:ascii="Arial" w:hAnsi="Arial" w:cs="Arial"/>
          <w:sz w:val="18"/>
          <w:szCs w:val="18"/>
        </w:rPr>
        <w:t>ioi</w:t>
      </w:r>
      <w:proofErr w:type="spellEnd"/>
      <w:proofErr w:type="gramEnd"/>
      <w:r w:rsidR="00817D41" w:rsidRPr="00DB25B5">
        <w:rPr>
          <w:rFonts w:ascii="Arial" w:hAnsi="Arial" w:cs="Arial"/>
          <w:sz w:val="18"/>
          <w:szCs w:val="18"/>
        </w:rPr>
        <w:t xml:space="preserve"> о образования «Город Астрахань».</w:t>
      </w:r>
    </w:p>
    <w:p w:rsidR="00B84C53" w:rsidRPr="00DB25B5" w:rsidRDefault="007D13D0" w:rsidP="00DB25B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B25B5">
        <w:rPr>
          <w:rFonts w:ascii="Arial" w:hAnsi="Arial" w:cs="Arial"/>
          <w:sz w:val="18"/>
          <w:szCs w:val="18"/>
        </w:rPr>
        <w:t xml:space="preserve">10. </w:t>
      </w:r>
      <w:proofErr w:type="gramStart"/>
      <w:r w:rsidR="00817D41" w:rsidRPr="00DB25B5">
        <w:rPr>
          <w:rFonts w:ascii="Arial" w:hAnsi="Arial" w:cs="Arial"/>
          <w:sz w:val="18"/>
          <w:szCs w:val="18"/>
        </w:rPr>
        <w:t>Контроль за</w:t>
      </w:r>
      <w:proofErr w:type="gramEnd"/>
      <w:r w:rsidR="00817D41" w:rsidRPr="00DB25B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bookmarkEnd w:id="5"/>
    <w:p w:rsidR="00B84C53" w:rsidRPr="00DB25B5" w:rsidRDefault="00DB58F8" w:rsidP="00DB25B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="00817D41" w:rsidRPr="00DB25B5">
        <w:rPr>
          <w:rFonts w:ascii="Arial" w:hAnsi="Arial" w:cs="Arial"/>
          <w:b/>
          <w:sz w:val="18"/>
          <w:szCs w:val="18"/>
        </w:rPr>
        <w:t>образования</w:t>
      </w:r>
      <w:r w:rsidR="00DB25B5" w:rsidRPr="00DB25B5">
        <w:rPr>
          <w:rFonts w:ascii="Arial" w:hAnsi="Arial" w:cs="Arial"/>
          <w:b/>
          <w:sz w:val="18"/>
          <w:szCs w:val="18"/>
        </w:rPr>
        <w:t xml:space="preserve"> «Город Астрахань» </w:t>
      </w:r>
      <w:r w:rsidR="00817D41" w:rsidRPr="00DB25B5">
        <w:rPr>
          <w:rFonts w:ascii="Arial" w:hAnsi="Arial" w:cs="Arial"/>
          <w:b/>
          <w:sz w:val="18"/>
          <w:szCs w:val="18"/>
        </w:rPr>
        <w:t>О.А. Полумордвинов</w:t>
      </w:r>
    </w:p>
    <w:p w:rsidR="00B84C53" w:rsidRPr="007D13D0" w:rsidRDefault="00B84C53" w:rsidP="007D13D0"/>
    <w:sectPr w:rsidR="00B84C53" w:rsidRPr="007D13D0" w:rsidSect="00DB25B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214" w:rsidRDefault="00121214">
      <w:r>
        <w:separator/>
      </w:r>
    </w:p>
  </w:endnote>
  <w:endnote w:type="continuationSeparator" w:id="0">
    <w:p w:rsidR="00121214" w:rsidRDefault="00121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214" w:rsidRDefault="00121214"/>
  </w:footnote>
  <w:footnote w:type="continuationSeparator" w:id="0">
    <w:p w:rsidR="00121214" w:rsidRDefault="0012121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352943"/>
    <w:multiLevelType w:val="multilevel"/>
    <w:tmpl w:val="2FAAE7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84C53"/>
    <w:rsid w:val="00121214"/>
    <w:rsid w:val="007D13D0"/>
    <w:rsid w:val="00817D41"/>
    <w:rsid w:val="00B84C53"/>
    <w:rsid w:val="00DB25B5"/>
    <w:rsid w:val="00DB5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743</Words>
  <Characters>4236</Characters>
  <Application>Microsoft Office Word</Application>
  <DocSecurity>0</DocSecurity>
  <Lines>35</Lines>
  <Paragraphs>9</Paragraphs>
  <ScaleCrop>false</ScaleCrop>
  <Company/>
  <LinksUpToDate>false</LinksUpToDate>
  <CharactersWithSpaces>4970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2022-08-01T10:31:00Z</dcterms:created>
  <dcterms:modified xsi:type="dcterms:W3CDTF">2022-08-01T10:42:00Z</dcterms:modified>
</cp:coreProperties>
</file>